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05" w:rsidRDefault="007D54B9">
      <w:pPr>
        <w:pStyle w:val="normal"/>
      </w:pPr>
      <w:r>
        <w:rPr>
          <w:noProof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57150</wp:posOffset>
            </wp:positionV>
            <wp:extent cx="5762625" cy="3238500"/>
            <wp:effectExtent l="19050" t="0" r="9525" b="0"/>
            <wp:wrapSquare wrapText="bothSides" distT="57150" distB="57150" distL="57150" distR="5715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7D54B9">
      <w:pPr>
        <w:pStyle w:val="a3"/>
        <w:jc w:val="center"/>
      </w:pPr>
      <w:bookmarkStart w:id="0" w:name="_pp79ix9bkkxc" w:colFirst="0" w:colLast="0"/>
      <w:bookmarkEnd w:id="0"/>
      <w:r>
        <w:t>Положение</w:t>
      </w:r>
    </w:p>
    <w:p w:rsidR="00EA6205" w:rsidRDefault="007D54B9">
      <w:pPr>
        <w:pStyle w:val="3"/>
        <w:jc w:val="center"/>
      </w:pPr>
      <w:bookmarkStart w:id="1" w:name="_6qtl0ajxrc8c" w:colFirst="0" w:colLast="0"/>
      <w:bookmarkEnd w:id="1"/>
      <w:r>
        <w:t xml:space="preserve">о проведении регионального этапа Чемпионата России по чтению вслух среди старшеклассников </w:t>
      </w:r>
    </w:p>
    <w:p w:rsidR="00EA6205" w:rsidRDefault="007D54B9">
      <w:pPr>
        <w:pStyle w:val="3"/>
        <w:jc w:val="center"/>
        <w:rPr>
          <w:b/>
        </w:rPr>
      </w:pPr>
      <w:bookmarkStart w:id="2" w:name="_7bj5in4y7ypm" w:colFirst="0" w:colLast="0"/>
      <w:bookmarkEnd w:id="2"/>
      <w:r>
        <w:rPr>
          <w:b/>
        </w:rPr>
        <w:t>«Страница’18»</w:t>
      </w: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t xml:space="preserve"> </w:t>
      </w: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7D54B9">
      <w:pPr>
        <w:pStyle w:val="normal"/>
        <w:jc w:val="center"/>
      </w:pPr>
      <w:r>
        <w:t>Новосибирск, 2017</w:t>
      </w:r>
    </w:p>
    <w:p w:rsidR="00EA6205" w:rsidRDefault="00EA6205">
      <w:pPr>
        <w:pStyle w:val="normal"/>
        <w:jc w:val="left"/>
      </w:pPr>
    </w:p>
    <w:p w:rsidR="00EA6205" w:rsidRDefault="00EA6205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EA6205" w:rsidRDefault="007D54B9">
      <w:pPr>
        <w:pStyle w:val="normal"/>
      </w:pPr>
      <w:r>
        <w:t>Настоящее Положение определяет общий порядок организации и проведения региональных этапов открытого чемпионата России по чтению вслух среди старшеклассников «Страница 18»  в 2017–2018 гг. (далее — Чемпионат).</w:t>
      </w:r>
    </w:p>
    <w:p w:rsidR="00EA6205" w:rsidRDefault="007D54B9">
      <w:pPr>
        <w:pStyle w:val="2"/>
        <w:numPr>
          <w:ilvl w:val="0"/>
          <w:numId w:val="2"/>
        </w:numPr>
      </w:pPr>
      <w:bookmarkStart w:id="3" w:name="_wzdajxrejf7m" w:colFirst="0" w:colLast="0"/>
      <w:bookmarkEnd w:id="3"/>
      <w:r>
        <w:lastRenderedPageBreak/>
        <w:t>Терминология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Чемпионат </w:t>
      </w:r>
      <w:r>
        <w:rPr>
          <w:rFonts w:ascii="Times New Roman" w:eastAsia="Times New Roman" w:hAnsi="Times New Roman" w:cs="Times New Roman"/>
        </w:rPr>
        <w:t>— соревновательное мероприятие по чтению вслух (декламации) отрывков из произведений русской классической и современной художественной литературы. Чемпионат состоит из нескольких этапов: отборочного, полуфинального, финального.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Этап чемпионата</w:t>
      </w:r>
      <w:r>
        <w:rPr>
          <w:rFonts w:ascii="Times New Roman" w:eastAsia="Times New Roman" w:hAnsi="Times New Roman" w:cs="Times New Roman"/>
        </w:rPr>
        <w:t xml:space="preserve"> — стадия Чемпионата, предназначенная для определения лучших участников. Отборочные этапы проводятся в средних школах и других образовательных учреждениях города, на территории которого проводится Чемпионат, в учреждениях культуры, молодежных центрах, библиотеках муниципальных образований, на территории которых проводится Чемпионат. В зависимости от размеров территории и количества участников отборочного этапа предусмотрены как очная, так и заочная («народное голосование») формы проведения полуфинала чемпионата. В финале </w:t>
      </w:r>
      <w:proofErr w:type="gramStart"/>
      <w:r>
        <w:rPr>
          <w:rFonts w:ascii="Times New Roman" w:eastAsia="Times New Roman" w:hAnsi="Times New Roman" w:cs="Times New Roman"/>
        </w:rPr>
        <w:t>Чемпионата</w:t>
      </w:r>
      <w:proofErr w:type="gramEnd"/>
      <w:r>
        <w:rPr>
          <w:rFonts w:ascii="Times New Roman" w:eastAsia="Times New Roman" w:hAnsi="Times New Roman" w:cs="Times New Roman"/>
        </w:rPr>
        <w:t xml:space="preserve"> как правило участвуют от 8 до 12 победителей полуфиналов.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Финал</w:t>
      </w:r>
      <w:r>
        <w:rPr>
          <w:rFonts w:ascii="Times New Roman" w:eastAsia="Times New Roman" w:hAnsi="Times New Roman" w:cs="Times New Roman"/>
        </w:rPr>
        <w:t xml:space="preserve"> — заключительный этап Чемпионата, в ходе которого определяются чемпион региона (города), который получает право участвовать в одном из двух Всероссийских полуфиналов. 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Территория Чемпионата</w:t>
      </w:r>
      <w:r>
        <w:rPr>
          <w:rFonts w:ascii="Times New Roman" w:eastAsia="Times New Roman" w:hAnsi="Times New Roman" w:cs="Times New Roman"/>
        </w:rPr>
        <w:t xml:space="preserve"> — регионы и города, в которых проводятся отборочные этапы. Территорией чемпионата может быть как один город, так и территория субъекта РФ. Список территорий Чемпионата — </w:t>
      </w:r>
      <w:proofErr w:type="gramStart"/>
      <w:r>
        <w:rPr>
          <w:rFonts w:ascii="Times New Roman" w:eastAsia="Times New Roman" w:hAnsi="Times New Roman" w:cs="Times New Roman"/>
        </w:rPr>
        <w:t>см</w:t>
      </w:r>
      <w:proofErr w:type="gramEnd"/>
      <w:r>
        <w:rPr>
          <w:rFonts w:ascii="Times New Roman" w:eastAsia="Times New Roman" w:hAnsi="Times New Roman" w:cs="Times New Roman"/>
        </w:rPr>
        <w:t>.</w:t>
      </w:r>
      <w:hyperlink w:anchor="_9j6ie98ddluz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</w:hyperlink>
      <w:hyperlink w:anchor="_9j6ie98ddluz">
        <w:r>
          <w:rPr>
            <w:rFonts w:ascii="Times New Roman" w:eastAsia="Times New Roman" w:hAnsi="Times New Roman" w:cs="Times New Roman"/>
            <w:b/>
            <w:i/>
            <w:color w:val="1155CC"/>
            <w:u w:val="single"/>
          </w:rPr>
          <w:t>Приложение №1.</w:t>
        </w:r>
      </w:hyperlink>
    </w:p>
    <w:p w:rsidR="00EA6205" w:rsidRDefault="007D54B9">
      <w:pPr>
        <w:pStyle w:val="2"/>
        <w:numPr>
          <w:ilvl w:val="0"/>
          <w:numId w:val="2"/>
        </w:numPr>
      </w:pPr>
      <w:bookmarkStart w:id="4" w:name="_t36v3va6vbgo" w:colFirst="0" w:colLast="0"/>
      <w:bookmarkEnd w:id="4"/>
      <w:r>
        <w:t>Цели и задачи</w:t>
      </w:r>
    </w:p>
    <w:p w:rsidR="00EA6205" w:rsidRDefault="007D54B9">
      <w:pPr>
        <w:pStyle w:val="normal"/>
      </w:pPr>
      <w:proofErr w:type="gramStart"/>
      <w:r>
        <w:rPr>
          <w:b/>
        </w:rPr>
        <w:t>Цель</w:t>
      </w:r>
      <w:r>
        <w:t xml:space="preserve"> — развитие и популяризация культуры чтения среди школьников и учащихся средних специальных учебных заведений, знакомя подростков с лучшими образцами российской и зарубежной литературы в востребованном игровом формате чемпионата; содействовать педагогам учреждений среднего и среднего специального образования РФ в работе по воспитанию подрастающего поколения в духе традиционных духовно-нравственных ценностей, вовлекая как молодежь, так и профессиональное сообщество в события чемпионата.</w:t>
      </w:r>
      <w:proofErr w:type="gramEnd"/>
    </w:p>
    <w:p w:rsidR="00EA6205" w:rsidRDefault="007D54B9">
      <w:pPr>
        <w:pStyle w:val="normal"/>
        <w:rPr>
          <w:color w:val="A3804B"/>
          <w:sz w:val="19"/>
          <w:szCs w:val="19"/>
        </w:rPr>
      </w:pPr>
      <w:r>
        <w:rPr>
          <w:b/>
        </w:rPr>
        <w:t>Задачи</w:t>
      </w:r>
      <w:r>
        <w:t xml:space="preserve"> — </w:t>
      </w:r>
    </w:p>
    <w:p w:rsidR="00EA6205" w:rsidRDefault="007D54B9">
      <w:pPr>
        <w:pStyle w:val="normal"/>
        <w:numPr>
          <w:ilvl w:val="0"/>
          <w:numId w:val="1"/>
        </w:numPr>
        <w:contextualSpacing/>
      </w:pPr>
      <w:r>
        <w:t>обеспечить методико-педагогическое сопровождение проекта на всех этапах реализации; обеспечить</w:t>
      </w:r>
    </w:p>
    <w:p w:rsidR="00EA6205" w:rsidRDefault="007D54B9">
      <w:pPr>
        <w:pStyle w:val="normal"/>
        <w:numPr>
          <w:ilvl w:val="0"/>
          <w:numId w:val="1"/>
        </w:numPr>
        <w:contextualSpacing/>
      </w:pPr>
      <w:r>
        <w:t>профессиональное консультирование;</w:t>
      </w:r>
    </w:p>
    <w:p w:rsidR="00EA6205" w:rsidRDefault="007D54B9">
      <w:pPr>
        <w:pStyle w:val="normal"/>
        <w:numPr>
          <w:ilvl w:val="0"/>
          <w:numId w:val="1"/>
        </w:numPr>
        <w:contextualSpacing/>
      </w:pPr>
      <w:r>
        <w:t>обеспечить школьные, региональные этапы, два полуфинала и суперфинал чемпионата литературными источниками для участников;</w:t>
      </w:r>
    </w:p>
    <w:p w:rsidR="00EA6205" w:rsidRDefault="007D54B9">
      <w:pPr>
        <w:pStyle w:val="normal"/>
        <w:numPr>
          <w:ilvl w:val="0"/>
          <w:numId w:val="1"/>
        </w:numPr>
        <w:contextualSpacing/>
      </w:pPr>
      <w:r>
        <w:t>обеспечить учреждения среднего и среднего специального образования комплектами для проведения отборочных этапов (планшеты, карточки, песочные часы, конверты с заданиями и пр.);</w:t>
      </w:r>
    </w:p>
    <w:p w:rsidR="00EA6205" w:rsidRDefault="007D54B9">
      <w:pPr>
        <w:pStyle w:val="normal"/>
        <w:numPr>
          <w:ilvl w:val="0"/>
          <w:numId w:val="1"/>
        </w:numPr>
        <w:contextualSpacing/>
      </w:pPr>
      <w:r>
        <w:t>обеспечить проведение региональных финалов с участием местных и приглашенных членов судейского жюри;</w:t>
      </w:r>
    </w:p>
    <w:p w:rsidR="00EA6205" w:rsidRDefault="007D54B9">
      <w:pPr>
        <w:pStyle w:val="normal"/>
        <w:numPr>
          <w:ilvl w:val="0"/>
          <w:numId w:val="1"/>
        </w:numPr>
        <w:contextualSpacing/>
      </w:pPr>
      <w:r>
        <w:t>обеспечить проведение 2 всероссийских полуфиналов с участием местных и приглашенных членов судейского жюри. Обеспечить участие победителей региональных этапов в полуфиналах</w:t>
      </w:r>
    </w:p>
    <w:p w:rsidR="00EA6205" w:rsidRDefault="007D54B9">
      <w:pPr>
        <w:pStyle w:val="normal"/>
        <w:numPr>
          <w:ilvl w:val="0"/>
          <w:numId w:val="1"/>
        </w:numPr>
        <w:contextualSpacing/>
      </w:pPr>
      <w:r>
        <w:t xml:space="preserve">обеспечить проведение суперфинала чемпионата «Страница '18» в Москве с участием </w:t>
      </w:r>
      <w:proofErr w:type="gramStart"/>
      <w:r>
        <w:t>приглашенных</w:t>
      </w:r>
      <w:proofErr w:type="gramEnd"/>
    </w:p>
    <w:p w:rsidR="00EA6205" w:rsidRDefault="007D54B9">
      <w:pPr>
        <w:pStyle w:val="normal"/>
        <w:numPr>
          <w:ilvl w:val="0"/>
          <w:numId w:val="1"/>
        </w:numPr>
        <w:contextualSpacing/>
      </w:pPr>
      <w:r>
        <w:t>членов судейского жюри. Обеспечить участие 7 победителей полуфиналов в суперфинале.</w:t>
      </w:r>
    </w:p>
    <w:p w:rsidR="00EA6205" w:rsidRDefault="007D54B9">
      <w:pPr>
        <w:pStyle w:val="normal"/>
        <w:numPr>
          <w:ilvl w:val="0"/>
          <w:numId w:val="1"/>
        </w:numPr>
        <w:contextualSpacing/>
      </w:pPr>
      <w:r>
        <w:t>подвести итоги чемпионата в 2018 г. и подготовить предложения экспертов для работы в 2019 г.</w:t>
      </w:r>
    </w:p>
    <w:p w:rsidR="00EA6205" w:rsidRDefault="007D54B9">
      <w:pPr>
        <w:pStyle w:val="normal"/>
        <w:numPr>
          <w:ilvl w:val="0"/>
          <w:numId w:val="1"/>
        </w:numPr>
        <w:contextualSpacing/>
      </w:pPr>
      <w:r>
        <w:t>обеспечить рекламно-информационную поддержку на всех этапах реализации проекта</w:t>
      </w:r>
    </w:p>
    <w:p w:rsidR="00EA6205" w:rsidRDefault="007D54B9">
      <w:pPr>
        <w:pStyle w:val="2"/>
        <w:numPr>
          <w:ilvl w:val="0"/>
          <w:numId w:val="2"/>
        </w:numPr>
      </w:pPr>
      <w:bookmarkStart w:id="5" w:name="_dxke69d57f7q" w:colFirst="0" w:colLast="0"/>
      <w:bookmarkEnd w:id="5"/>
      <w:r>
        <w:t>Учредители и организаторы</w:t>
      </w:r>
    </w:p>
    <w:p w:rsidR="00EA6205" w:rsidRDefault="007D54B9">
      <w:pPr>
        <w:pStyle w:val="normal"/>
      </w:pPr>
      <w:r>
        <w:rPr>
          <w:b/>
        </w:rPr>
        <w:t>Учредитель чемпионата</w:t>
      </w:r>
      <w:r>
        <w:t xml:space="preserve"> — Ассоциация «Межрегиональная федерация чтения».</w:t>
      </w:r>
    </w:p>
    <w:p w:rsidR="00EA6205" w:rsidRDefault="007D54B9">
      <w:pPr>
        <w:pStyle w:val="normal"/>
      </w:pPr>
      <w:r>
        <w:t xml:space="preserve">Для проведения этапов чемпионата в регионах создаются региональные оргкомитеты. Состав регионального оргкомитета </w:t>
      </w:r>
      <w:proofErr w:type="gramStart"/>
      <w:r>
        <w:t>см</w:t>
      </w:r>
      <w:proofErr w:type="gramEnd"/>
      <w:r>
        <w:t xml:space="preserve">. </w:t>
      </w:r>
      <w:hyperlink w:anchor="_4u6n1cnf778u">
        <w:r>
          <w:rPr>
            <w:b/>
            <w:i/>
            <w:color w:val="1155CC"/>
            <w:u w:val="single"/>
          </w:rPr>
          <w:t>Приложение №2</w:t>
        </w:r>
      </w:hyperlink>
      <w:hyperlink w:anchor="_4u6n1cnf778u">
        <w:r>
          <w:rPr>
            <w:color w:val="1155CC"/>
            <w:u w:val="single"/>
          </w:rPr>
          <w:t>.</w:t>
        </w:r>
      </w:hyperlink>
    </w:p>
    <w:p w:rsidR="00EA6205" w:rsidRDefault="007D54B9">
      <w:pPr>
        <w:pStyle w:val="normal"/>
      </w:pPr>
      <w:r>
        <w:t>Отборочные этапы Чемпионата проводятся организаторами отборочных туров в местах их проведения — школах, молодежных и культурных центрах и т.д. Ответственность за проведение отборочных этапов возлагается на сотрудников указанных учреждений.</w:t>
      </w:r>
    </w:p>
    <w:p w:rsidR="00EA6205" w:rsidRDefault="007D54B9">
      <w:pPr>
        <w:pStyle w:val="normal"/>
      </w:pPr>
      <w:r>
        <w:t>Проведение отборочных туров контролируется представителями Учредителя чемпионата на территории проведения.</w:t>
      </w:r>
    </w:p>
    <w:p w:rsidR="00EA6205" w:rsidRDefault="007D54B9">
      <w:pPr>
        <w:pStyle w:val="normal"/>
      </w:pPr>
      <w:r>
        <w:t>Основные обязанности оргкомитета:</w:t>
      </w:r>
    </w:p>
    <w:p w:rsidR="00EA6205" w:rsidRDefault="007D54B9">
      <w:pPr>
        <w:pStyle w:val="normal"/>
        <w:numPr>
          <w:ilvl w:val="0"/>
          <w:numId w:val="5"/>
        </w:numPr>
      </w:pPr>
      <w:r>
        <w:t>координация подготовки, организации и проведения всех этапов Чемпионата;</w:t>
      </w:r>
    </w:p>
    <w:p w:rsidR="00EA6205" w:rsidRDefault="007D54B9">
      <w:pPr>
        <w:pStyle w:val="normal"/>
        <w:numPr>
          <w:ilvl w:val="0"/>
          <w:numId w:val="5"/>
        </w:numPr>
      </w:pPr>
      <w:r>
        <w:t>формирование списка литературы для проведения всех этапов Чемпионата;</w:t>
      </w:r>
    </w:p>
    <w:p w:rsidR="00EA6205" w:rsidRDefault="007D54B9">
      <w:pPr>
        <w:pStyle w:val="normal"/>
        <w:numPr>
          <w:ilvl w:val="0"/>
          <w:numId w:val="5"/>
        </w:numPr>
      </w:pPr>
      <w:r>
        <w:t>подготовка пресс-релизов и другой информации для региональных и федеральных СМИ;</w:t>
      </w:r>
    </w:p>
    <w:p w:rsidR="00EA6205" w:rsidRDefault="007D54B9">
      <w:pPr>
        <w:pStyle w:val="normal"/>
        <w:numPr>
          <w:ilvl w:val="0"/>
          <w:numId w:val="5"/>
        </w:numPr>
      </w:pPr>
      <w:r>
        <w:lastRenderedPageBreak/>
        <w:t>подготовка инвентаря, необходимого для проведения Чемпионата, передача комплектов для проведения Чемпионата в места проведения отборочных туров;</w:t>
      </w:r>
    </w:p>
    <w:p w:rsidR="00EA6205" w:rsidRDefault="007D54B9">
      <w:pPr>
        <w:pStyle w:val="normal"/>
        <w:numPr>
          <w:ilvl w:val="0"/>
          <w:numId w:val="5"/>
        </w:numPr>
      </w:pPr>
      <w:r>
        <w:t xml:space="preserve"> подготовка отрывков для чтения;</w:t>
      </w:r>
    </w:p>
    <w:p w:rsidR="00EA6205" w:rsidRDefault="007D54B9">
      <w:pPr>
        <w:pStyle w:val="normal"/>
        <w:numPr>
          <w:ilvl w:val="0"/>
          <w:numId w:val="5"/>
        </w:numPr>
      </w:pPr>
      <w:r>
        <w:t>контроль работы школьных оргкомитетов и оргкомитетов при молодежных центрах Чемпионата;</w:t>
      </w:r>
    </w:p>
    <w:p w:rsidR="00EA6205" w:rsidRDefault="007D54B9">
      <w:pPr>
        <w:pStyle w:val="normal"/>
        <w:numPr>
          <w:ilvl w:val="0"/>
          <w:numId w:val="5"/>
        </w:numPr>
      </w:pPr>
      <w:r>
        <w:t>размещение видеороликов в сети Интернет (при проведении «народного голосования»;</w:t>
      </w:r>
    </w:p>
    <w:p w:rsidR="00EA6205" w:rsidRDefault="007D54B9">
      <w:pPr>
        <w:pStyle w:val="normal"/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результатами всех этапов Чемпионата;</w:t>
      </w:r>
    </w:p>
    <w:p w:rsidR="00EA6205" w:rsidRDefault="007D54B9">
      <w:pPr>
        <w:pStyle w:val="normal"/>
        <w:numPr>
          <w:ilvl w:val="0"/>
          <w:numId w:val="5"/>
        </w:numPr>
      </w:pPr>
      <w:r>
        <w:t>разработка сценарного плана финала Чемпионата;</w:t>
      </w:r>
    </w:p>
    <w:p w:rsidR="00EA6205" w:rsidRDefault="007D54B9">
      <w:pPr>
        <w:pStyle w:val="normal"/>
        <w:numPr>
          <w:ilvl w:val="0"/>
          <w:numId w:val="5"/>
        </w:numPr>
      </w:pPr>
      <w:r>
        <w:t xml:space="preserve"> организация и проведение полуфинала и финала Чемпионата.</w:t>
      </w:r>
    </w:p>
    <w:p w:rsidR="00EA6205" w:rsidRDefault="007D54B9">
      <w:pPr>
        <w:pStyle w:val="2"/>
        <w:numPr>
          <w:ilvl w:val="0"/>
          <w:numId w:val="2"/>
        </w:numPr>
      </w:pPr>
      <w:bookmarkStart w:id="6" w:name="_14fuezjtwx7e" w:colFirst="0" w:colLast="0"/>
      <w:bookmarkEnd w:id="6"/>
      <w:r>
        <w:t>Комплект для проведения чемпионата</w:t>
      </w:r>
    </w:p>
    <w:p w:rsidR="00EA6205" w:rsidRDefault="007D54B9">
      <w:pPr>
        <w:pStyle w:val="normal"/>
      </w:pPr>
      <w:r>
        <w:rPr>
          <w:b/>
        </w:rPr>
        <w:t>Комплект для проведения чемпионата</w:t>
      </w:r>
      <w:r>
        <w:t xml:space="preserve"> — набор необходимых инструментов и канцелярских принадлежностей, необходимых для проведения отборочных этапов чемпионата в местах их проведения. В состав комплекта входят:</w:t>
      </w:r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>конверты С</w:t>
      </w:r>
      <w:proofErr w:type="gramStart"/>
      <w:r>
        <w:t>4</w:t>
      </w:r>
      <w:proofErr w:type="gramEnd"/>
      <w:r>
        <w:t xml:space="preserve"> количество — 30 шт.;</w:t>
      </w:r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 xml:space="preserve">таблички для жюри — 3 </w:t>
      </w:r>
      <w:proofErr w:type="spellStart"/>
      <w:r>
        <w:t>компл</w:t>
      </w:r>
      <w:proofErr w:type="spellEnd"/>
      <w:r>
        <w:t>.;</w:t>
      </w:r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>часы песочные 1 мин — 1 шт</w:t>
      </w:r>
      <w:proofErr w:type="gramStart"/>
      <w:r>
        <w:t>.;;</w:t>
      </w:r>
      <w:proofErr w:type="gramEnd"/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>планшет для бумаг А</w:t>
      </w:r>
      <w:proofErr w:type="gramStart"/>
      <w:r>
        <w:t>4</w:t>
      </w:r>
      <w:proofErr w:type="gramEnd"/>
      <w:r>
        <w:t xml:space="preserve"> — 1 шт.;</w:t>
      </w:r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>афиша А</w:t>
      </w:r>
      <w:proofErr w:type="gramStart"/>
      <w:r>
        <w:t>4</w:t>
      </w:r>
      <w:proofErr w:type="gramEnd"/>
      <w:r>
        <w:t xml:space="preserve"> — 2 шт.;</w:t>
      </w:r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>приз для победителя отборочного тура, книга — 1 шт.;</w:t>
      </w:r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>значок сувенирный для финалистов — 3 шт.;</w:t>
      </w:r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>дипломы участников — 10 шт.;</w:t>
      </w:r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>диплом победителя — 1 шт.;</w:t>
      </w:r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>ручка сувенирная — 3 шт.;</w:t>
      </w:r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 xml:space="preserve">закладки клейкие — 1 </w:t>
      </w:r>
      <w:proofErr w:type="spellStart"/>
      <w:r>
        <w:t>компл</w:t>
      </w:r>
      <w:proofErr w:type="spellEnd"/>
      <w:r>
        <w:t>.;</w:t>
      </w:r>
    </w:p>
    <w:p w:rsidR="00EA6205" w:rsidRDefault="007D54B9">
      <w:pPr>
        <w:pStyle w:val="normal"/>
        <w:numPr>
          <w:ilvl w:val="0"/>
          <w:numId w:val="3"/>
        </w:numPr>
        <w:contextualSpacing/>
      </w:pPr>
      <w:r>
        <w:t>краткая инструкция по проведению отборочного тура — 1 шт.</w:t>
      </w:r>
    </w:p>
    <w:p w:rsidR="00EA6205" w:rsidRDefault="007D54B9">
      <w:pPr>
        <w:pStyle w:val="2"/>
        <w:numPr>
          <w:ilvl w:val="0"/>
          <w:numId w:val="2"/>
        </w:numPr>
      </w:pPr>
      <w:bookmarkStart w:id="7" w:name="_a6irttv1ahyi" w:colFirst="0" w:colLast="0"/>
      <w:bookmarkEnd w:id="7"/>
      <w:r>
        <w:t>Отчетность</w:t>
      </w:r>
    </w:p>
    <w:p w:rsidR="00EA6205" w:rsidRDefault="007D54B9">
      <w:pPr>
        <w:pStyle w:val="normal"/>
      </w:pPr>
      <w:r>
        <w:t xml:space="preserve">При проведении отборочных этапов их организаторы </w:t>
      </w:r>
      <w:proofErr w:type="gramStart"/>
      <w:r>
        <w:t>предоставляют отчет</w:t>
      </w:r>
      <w:proofErr w:type="gramEnd"/>
      <w:r>
        <w:t xml:space="preserve"> о проведении отборочного тура согласно форме </w:t>
      </w:r>
      <w:hyperlink w:anchor="_s1nnzql0c0zq">
        <w:r>
          <w:rPr>
            <w:b/>
            <w:i/>
            <w:color w:val="1155CC"/>
            <w:u w:val="single"/>
          </w:rPr>
          <w:t>Приложение №3</w:t>
        </w:r>
      </w:hyperlink>
      <w:r>
        <w:t xml:space="preserve"> по электронной почте. Электронная почта, по которой необходимо </w:t>
      </w:r>
      <w:proofErr w:type="gramStart"/>
      <w:r>
        <w:t>направлять отчет для каждой из территорий проведения Чемпионата указана</w:t>
      </w:r>
      <w:proofErr w:type="gramEnd"/>
      <w:r>
        <w:t xml:space="preserve"> в </w:t>
      </w:r>
      <w:hyperlink w:anchor="_9j6ie98ddluz">
        <w:r>
          <w:rPr>
            <w:b/>
            <w:i/>
            <w:color w:val="1155CC"/>
            <w:u w:val="single"/>
          </w:rPr>
          <w:t>Приложении №1</w:t>
        </w:r>
      </w:hyperlink>
      <w:r>
        <w:rPr>
          <w:b/>
          <w:i/>
        </w:rPr>
        <w:t xml:space="preserve">. </w:t>
      </w:r>
    </w:p>
    <w:p w:rsidR="00EA6205" w:rsidRDefault="007D54B9">
      <w:pPr>
        <w:pStyle w:val="2"/>
        <w:numPr>
          <w:ilvl w:val="0"/>
          <w:numId w:val="2"/>
        </w:numPr>
      </w:pPr>
      <w:bookmarkStart w:id="8" w:name="_kggvrdmp3nak" w:colFirst="0" w:colLast="0"/>
      <w:bookmarkEnd w:id="8"/>
      <w:r>
        <w:t xml:space="preserve">Сроки проведения </w:t>
      </w:r>
    </w:p>
    <w:p w:rsidR="00EA6205" w:rsidRDefault="007D54B9">
      <w:pPr>
        <w:pStyle w:val="normal"/>
      </w:pPr>
      <w:r>
        <w:t xml:space="preserve">Отборочные этапы Чемпионата проводятся с 9 января по 10 мая 2018 года. Всероссийские полуфиналы проводятся с 12 по 31 мая. Всероссийский финал проводится в июле 2018 года. </w:t>
      </w:r>
    </w:p>
    <w:p w:rsidR="00EA6205" w:rsidRDefault="007D54B9">
      <w:pPr>
        <w:pStyle w:val="2"/>
        <w:numPr>
          <w:ilvl w:val="0"/>
          <w:numId w:val="2"/>
        </w:numPr>
      </w:pPr>
      <w:bookmarkStart w:id="9" w:name="_altldbp2kgza" w:colFirst="0" w:colLast="0"/>
      <w:bookmarkEnd w:id="9"/>
      <w:r>
        <w:t xml:space="preserve">Участники чемпионата </w:t>
      </w:r>
    </w:p>
    <w:p w:rsidR="00EA6205" w:rsidRDefault="007D54B9">
      <w:pPr>
        <w:pStyle w:val="normal"/>
      </w:pPr>
      <w:r>
        <w:rPr>
          <w:b/>
        </w:rPr>
        <w:t>Участниками</w:t>
      </w:r>
      <w:r>
        <w:t xml:space="preserve"> Чемпионата могут стать все желающие, обучающиеся общеобразовательных организаций  в возрасте от 14 до 17 лет включительно.</w:t>
      </w:r>
    </w:p>
    <w:p w:rsidR="00EA6205" w:rsidRDefault="007D54B9">
      <w:pPr>
        <w:pStyle w:val="normal"/>
      </w:pPr>
      <w:r>
        <w:t xml:space="preserve">Участие в Чемпионате является </w:t>
      </w:r>
      <w:r>
        <w:rPr>
          <w:b/>
        </w:rPr>
        <w:t>бесплатным и добровольным</w:t>
      </w:r>
      <w:r>
        <w:t>.</w:t>
      </w:r>
    </w:p>
    <w:p w:rsidR="00EA6205" w:rsidRDefault="007D54B9">
      <w:pPr>
        <w:pStyle w:val="normal"/>
      </w:pPr>
      <w:r>
        <w:t>Для участия в чемпионате необходимо обратиться в местный оргкомитет и заполнить согласие на обработку персональных данных и видеосъемку (</w:t>
      </w:r>
      <w:hyperlink w:anchor="_d9kqc3kfp8gf">
        <w:r>
          <w:rPr>
            <w:b/>
            <w:i/>
            <w:color w:val="1155CC"/>
            <w:u w:val="single"/>
          </w:rPr>
          <w:t>Приложение №4</w:t>
        </w:r>
      </w:hyperlink>
      <w:r>
        <w:t>).</w:t>
      </w:r>
    </w:p>
    <w:p w:rsidR="00EA6205" w:rsidRDefault="007D54B9">
      <w:pPr>
        <w:pStyle w:val="normal"/>
      </w:pPr>
      <w:r>
        <w:t>Число участников отборочного тура — не более 10 человек от одного образовательного учреждения (муниципального образования).</w:t>
      </w:r>
    </w:p>
    <w:p w:rsidR="00EA6205" w:rsidRDefault="007D54B9">
      <w:pPr>
        <w:pStyle w:val="normal"/>
      </w:pPr>
      <w:r>
        <w:t>В случае</w:t>
      </w:r>
      <w:proofErr w:type="gramStart"/>
      <w:r>
        <w:t>,</w:t>
      </w:r>
      <w:proofErr w:type="gramEnd"/>
      <w:r>
        <w:t xml:space="preserve"> если количество желающих принять участие в отборочном туре превышает 10 человек, возможно проведение дополнительного отборочного тура.</w:t>
      </w:r>
    </w:p>
    <w:p w:rsidR="00EA6205" w:rsidRDefault="007D54B9">
      <w:pPr>
        <w:pStyle w:val="2"/>
        <w:numPr>
          <w:ilvl w:val="0"/>
          <w:numId w:val="2"/>
        </w:numPr>
      </w:pPr>
      <w:bookmarkStart w:id="10" w:name="_c09icklpz0d" w:colFirst="0" w:colLast="0"/>
      <w:bookmarkEnd w:id="10"/>
      <w:r>
        <w:lastRenderedPageBreak/>
        <w:t xml:space="preserve">Регламент чемпионата </w:t>
      </w:r>
    </w:p>
    <w:p w:rsidR="00EA6205" w:rsidRDefault="007D54B9">
      <w:pPr>
        <w:pStyle w:val="normal"/>
      </w:pPr>
      <w:r>
        <w:rPr>
          <w:b/>
        </w:rPr>
        <w:t>Отборочный</w:t>
      </w:r>
      <w:r>
        <w:t xml:space="preserve"> этап определяет участников полуфинала. Отборочный этап, полуфинал и финал проводится согласно Правилам проведения Чемпионата, </w:t>
      </w:r>
      <w:proofErr w:type="gramStart"/>
      <w:r>
        <w:t>см</w:t>
      </w:r>
      <w:proofErr w:type="gramEnd"/>
      <w:r>
        <w:t xml:space="preserve">. </w:t>
      </w:r>
      <w:hyperlink w:anchor="_29uifuc6segd">
        <w:r>
          <w:rPr>
            <w:b/>
            <w:i/>
            <w:color w:val="1155CC"/>
            <w:u w:val="single"/>
          </w:rPr>
          <w:t>Приложение №5</w:t>
        </w:r>
      </w:hyperlink>
      <w:r>
        <w:rPr>
          <w:b/>
          <w:i/>
        </w:rPr>
        <w:t xml:space="preserve">. </w:t>
      </w:r>
      <w:r>
        <w:t xml:space="preserve">В полуфинал выходят победители отборочных туров. </w:t>
      </w:r>
    </w:p>
    <w:p w:rsidR="00EA6205" w:rsidRDefault="007D54B9">
      <w:pPr>
        <w:pStyle w:val="normal"/>
      </w:pPr>
      <w:r>
        <w:t xml:space="preserve">Полуфинал может проводиться в одной из двух форм — очной либо путем народного голосования в сети интернет. Правила проведения Народного голосования </w:t>
      </w:r>
      <w:proofErr w:type="gramStart"/>
      <w:r>
        <w:t>см</w:t>
      </w:r>
      <w:proofErr w:type="gramEnd"/>
      <w:r>
        <w:t xml:space="preserve">. </w:t>
      </w:r>
      <w:hyperlink w:anchor="_f5p900uz0c2g">
        <w:r>
          <w:rPr>
            <w:b/>
            <w:i/>
            <w:color w:val="1155CC"/>
            <w:u w:val="single"/>
          </w:rPr>
          <w:t>Приложение №6</w:t>
        </w:r>
      </w:hyperlink>
      <w:r>
        <w:rPr>
          <w:b/>
          <w:i/>
        </w:rPr>
        <w:t>.</w:t>
      </w:r>
      <w:r>
        <w:t xml:space="preserve"> Применение той или иной формы проведения полуфинала зависит от региональных особенностей и определяется Оргкомитетом.</w:t>
      </w:r>
    </w:p>
    <w:p w:rsidR="00EA6205" w:rsidRDefault="007D54B9">
      <w:pPr>
        <w:pStyle w:val="normal"/>
      </w:pPr>
      <w:r>
        <w:t>Возможно совмещение очной и заочной формы проведения, когда победители народного голосования встречаются в очном полуфинале.</w:t>
      </w:r>
    </w:p>
    <w:p w:rsidR="00EA6205" w:rsidRDefault="007D54B9">
      <w:pPr>
        <w:pStyle w:val="normal"/>
      </w:pPr>
      <w:r>
        <w:t>Количество туров в полуфинальном этапе при очной форме проведения — от 2 до 5.</w:t>
      </w:r>
    </w:p>
    <w:p w:rsidR="00EA6205" w:rsidRDefault="007D54B9">
      <w:pPr>
        <w:pStyle w:val="normal"/>
      </w:pPr>
      <w:r>
        <w:t xml:space="preserve">В зависимости от количества полуфиналов в финал выходят от 2 до 3 лучших. </w:t>
      </w:r>
    </w:p>
    <w:p w:rsidR="00EA6205" w:rsidRDefault="007D54B9">
      <w:pPr>
        <w:pStyle w:val="normal"/>
      </w:pPr>
      <w:r>
        <w:t xml:space="preserve">В любом случае в региональном финале могут принимать участие не более 12 и не менее 8 человек. </w:t>
      </w:r>
    </w:p>
    <w:p w:rsidR="00EA6205" w:rsidRDefault="007D54B9">
      <w:pPr>
        <w:pStyle w:val="normal"/>
        <w:rPr>
          <w:b/>
          <w:i/>
        </w:rPr>
      </w:pPr>
      <w:r>
        <w:t xml:space="preserve">Победители финалов в регионах выходят во Всероссийский полуфинал. Всероссийские полуфиналы проводятся в мае 2018 года в Туле и Иркутске. Трое лучших в каждом из Всероссийских полуфиналов выходят во Всероссийский финал. Распределение территорий Чемпионата по Всероссийским полуфиналам </w:t>
      </w:r>
      <w:proofErr w:type="gramStart"/>
      <w:r>
        <w:t>см</w:t>
      </w:r>
      <w:proofErr w:type="gramEnd"/>
      <w:r>
        <w:t>.</w:t>
      </w:r>
      <w:r>
        <w:rPr>
          <w:b/>
          <w:i/>
        </w:rPr>
        <w:t xml:space="preserve"> </w:t>
      </w:r>
      <w:hyperlink w:anchor="_9j6ie98ddluz">
        <w:r>
          <w:rPr>
            <w:b/>
            <w:i/>
            <w:color w:val="1155CC"/>
            <w:u w:val="single"/>
          </w:rPr>
          <w:t>Приложение №1.</w:t>
        </w:r>
      </w:hyperlink>
    </w:p>
    <w:p w:rsidR="00EA6205" w:rsidRDefault="007D54B9">
      <w:pPr>
        <w:pStyle w:val="normal"/>
      </w:pPr>
      <w:r>
        <w:t xml:space="preserve">Победитель Чемпионата Москвы выходит во Всероссийский финал напрямую. </w:t>
      </w:r>
    </w:p>
    <w:p w:rsidR="00EA6205" w:rsidRDefault="007D54B9">
      <w:pPr>
        <w:pStyle w:val="normal"/>
      </w:pPr>
      <w:r>
        <w:t xml:space="preserve">Чемпион России определяется на Всероссийском финале. Призовой фонд Чемпионата составляет 300000 рублей и передается Чемпиону. Призы за все места, кроме первого — на усмотрение Оргкомитета. </w:t>
      </w: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br w:type="page"/>
      </w:r>
    </w:p>
    <w:p w:rsidR="00EA6205" w:rsidRDefault="007D54B9">
      <w:pPr>
        <w:pStyle w:val="3"/>
      </w:pPr>
      <w:bookmarkStart w:id="11" w:name="_9j6ie98ddluz" w:colFirst="0" w:colLast="0"/>
      <w:bookmarkEnd w:id="11"/>
      <w:r>
        <w:lastRenderedPageBreak/>
        <w:t>Приложение №1</w:t>
      </w:r>
    </w:p>
    <w:p w:rsidR="00EA6205" w:rsidRDefault="007D54B9">
      <w:pPr>
        <w:pStyle w:val="normal"/>
      </w:pPr>
      <w:r>
        <w:t xml:space="preserve">к Положению о проведении Чемпионата России по чтению вслух среди старшеклассников «Страница’18» </w:t>
      </w:r>
    </w:p>
    <w:p w:rsidR="00EA6205" w:rsidRDefault="007D54B9">
      <w:pPr>
        <w:pStyle w:val="4"/>
      </w:pPr>
      <w:bookmarkStart w:id="12" w:name="_cc7zv9ir2gpf" w:colFirst="0" w:colLast="0"/>
      <w:bookmarkEnd w:id="12"/>
      <w:r>
        <w:t>Территории проведения Чемпионата</w:t>
      </w:r>
    </w:p>
    <w:p w:rsidR="00EA6205" w:rsidRDefault="00EA6205">
      <w:pPr>
        <w:pStyle w:val="normal"/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6"/>
        <w:gridCol w:w="2256"/>
        <w:gridCol w:w="2257"/>
        <w:gridCol w:w="2257"/>
      </w:tblGrid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полуфинал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Представитель </w:t>
            </w:r>
          </w:p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МФЧ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 почта</w:t>
            </w: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обл.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3195F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Ситкина</w:t>
            </w:r>
            <w:proofErr w:type="spellEnd"/>
            <w:r>
              <w:rPr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Pr="0073195F" w:rsidRDefault="0073195F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cdlk@mail.ru</w:t>
            </w: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Новокузнецк*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Красноярск*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E6C5D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hyperlink r:id="rId9" w:anchor="heading=h.29uifuc6segd">
              <w:r w:rsidR="007D54B9">
                <w:rPr>
                  <w:color w:val="1155CC"/>
                  <w:sz w:val="16"/>
                  <w:szCs w:val="16"/>
                  <w:u w:val="single"/>
                </w:rPr>
                <w:t>Хакасия</w:t>
              </w:r>
            </w:hyperlink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E6C5D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hyperlink r:id="rId10" w:anchor="heading=h.nya8cv5kw7yz">
              <w:r w:rsidR="007D54B9">
                <w:rPr>
                  <w:color w:val="1155CC"/>
                  <w:sz w:val="16"/>
                  <w:szCs w:val="16"/>
                  <w:u w:val="single"/>
                </w:rPr>
                <w:t>Екатеринбург</w:t>
              </w:r>
            </w:hyperlink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Улан-Удэ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Благовещенск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Восток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E6C5D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hyperlink r:id="rId11" w:anchor="heading=h.29uifuc6segd">
              <w:r w:rsidR="007D54B9">
                <w:rPr>
                  <w:color w:val="1155CC"/>
                  <w:sz w:val="16"/>
                  <w:szCs w:val="16"/>
                  <w:u w:val="single"/>
                </w:rPr>
                <w:t>Архангельская область</w:t>
              </w:r>
            </w:hyperlink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E6C5D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hyperlink r:id="rId12" w:anchor="heading=h.29uifuc6segd">
              <w:r w:rsidR="007D54B9">
                <w:rPr>
                  <w:color w:val="1155CC"/>
                  <w:sz w:val="16"/>
                  <w:szCs w:val="16"/>
                  <w:u w:val="single"/>
                </w:rPr>
                <w:t>Ивановская область</w:t>
              </w:r>
            </w:hyperlink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E6C5D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hyperlink r:id="rId13">
              <w:r w:rsidR="007D54B9">
                <w:rPr>
                  <w:color w:val="1155CC"/>
                  <w:sz w:val="16"/>
                  <w:szCs w:val="16"/>
                  <w:u w:val="single"/>
                </w:rPr>
                <w:t>Кострома</w:t>
              </w:r>
            </w:hyperlink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E6C5D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hyperlink r:id="rId14">
              <w:r w:rsidR="007D54B9">
                <w:rPr>
                  <w:color w:val="1155CC"/>
                  <w:sz w:val="16"/>
                  <w:szCs w:val="16"/>
                  <w:u w:val="single"/>
                </w:rPr>
                <w:t>Ярославль</w:t>
              </w:r>
            </w:hyperlink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E6C5D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hyperlink r:id="rId15" w:anchor="heading=h.29uifuc6segd">
              <w:proofErr w:type="spellStart"/>
              <w:r w:rsidR="007D54B9">
                <w:rPr>
                  <w:color w:val="1155CC"/>
                  <w:sz w:val="16"/>
                  <w:szCs w:val="16"/>
                  <w:u w:val="single"/>
                </w:rPr>
                <w:t>Самара+Новокуйбышевск</w:t>
              </w:r>
              <w:proofErr w:type="spellEnd"/>
            </w:hyperlink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E6C5D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hyperlink r:id="rId16">
              <w:r w:rsidR="007D54B9">
                <w:rPr>
                  <w:color w:val="1155CC"/>
                  <w:sz w:val="16"/>
                  <w:szCs w:val="16"/>
                  <w:u w:val="single"/>
                </w:rPr>
                <w:t>Махачкала</w:t>
              </w:r>
            </w:hyperlink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Электросталь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Нижний Новгород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Ростов-на-Дону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Таганрог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rPr>
          <w:trHeight w:val="260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A620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EA6205" w:rsidRDefault="00EA6205">
      <w:pPr>
        <w:pStyle w:val="normal"/>
      </w:pPr>
    </w:p>
    <w:p w:rsidR="00EA6205" w:rsidRDefault="007D54B9">
      <w:pPr>
        <w:pStyle w:val="normal"/>
      </w:pPr>
      <w:r>
        <w:t>* В Новокузнецке и Красноярске отборочные этапы проводятся отдельно от областного и краевого отборочного этапа.</w:t>
      </w:r>
    </w:p>
    <w:p w:rsidR="00EA6205" w:rsidRDefault="007D54B9">
      <w:pPr>
        <w:pStyle w:val="normal"/>
      </w:pPr>
      <w:r>
        <w:br w:type="page"/>
      </w:r>
    </w:p>
    <w:p w:rsidR="00EA6205" w:rsidRDefault="007D54B9">
      <w:pPr>
        <w:pStyle w:val="3"/>
      </w:pPr>
      <w:bookmarkStart w:id="13" w:name="_4u6n1cnf778u" w:colFirst="0" w:colLast="0"/>
      <w:bookmarkEnd w:id="13"/>
      <w:r>
        <w:lastRenderedPageBreak/>
        <w:t>Приложение №2</w:t>
      </w:r>
    </w:p>
    <w:p w:rsidR="00EA6205" w:rsidRDefault="007D54B9">
      <w:pPr>
        <w:pStyle w:val="normal"/>
      </w:pPr>
      <w:r>
        <w:t xml:space="preserve">к Положению о проведении Чемпионата России по чтению вслух среди старшеклассников «Страница’18» </w:t>
      </w:r>
    </w:p>
    <w:p w:rsidR="00EA6205" w:rsidRDefault="007D54B9">
      <w:pPr>
        <w:pStyle w:val="4"/>
      </w:pPr>
      <w:bookmarkStart w:id="14" w:name="_e58zlobpgae" w:colFirst="0" w:colLast="0"/>
      <w:bookmarkEnd w:id="14"/>
      <w:r>
        <w:t>Оргкомитет Чемпионата</w:t>
      </w: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6"/>
        <w:gridCol w:w="2256"/>
        <w:gridCol w:w="2257"/>
        <w:gridCol w:w="2257"/>
      </w:tblGrid>
      <w:tr w:rsidR="00EA6205" w:rsidTr="00086A68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r>
              <w:t>Фамилия, имя, отчество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r>
              <w:t>Должность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r>
              <w:t>Контакт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r>
              <w:t>Обязанности</w:t>
            </w:r>
          </w:p>
        </w:tc>
      </w:tr>
      <w:tr w:rsidR="00EA6205" w:rsidTr="00086A68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r>
              <w:t>Лопатина Наталья Сергеевна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r>
              <w:t xml:space="preserve">Директор Ассоциации «МФЧ»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r>
              <w:t>Общее руководство проектом, отчетность, финансирование, документооборот</w:t>
            </w:r>
          </w:p>
        </w:tc>
      </w:tr>
      <w:tr w:rsidR="00EA6205" w:rsidTr="00086A68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proofErr w:type="spellStart"/>
            <w:r>
              <w:t>Фаустов</w:t>
            </w:r>
            <w:proofErr w:type="spellEnd"/>
            <w:r>
              <w:t xml:space="preserve"> Михаил Валерьевич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r>
              <w:t xml:space="preserve">Программный директор Ассоциации «МФЧ»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r>
              <w:t>Координация работы федерального оргкомитета</w:t>
            </w:r>
          </w:p>
        </w:tc>
      </w:tr>
      <w:tr w:rsidR="00EA6205" w:rsidTr="00086A68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proofErr w:type="spellStart"/>
            <w:r>
              <w:t>Дригина</w:t>
            </w:r>
            <w:proofErr w:type="spellEnd"/>
            <w:r>
              <w:t xml:space="preserve"> Алиса Игоревна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r>
              <w:t xml:space="preserve">Руководитель проекта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7D54B9">
            <w:pPr>
              <w:pStyle w:val="normal"/>
              <w:widowControl w:val="0"/>
              <w:spacing w:line="240" w:lineRule="auto"/>
              <w:jc w:val="left"/>
            </w:pPr>
            <w:r>
              <w:t>Координация работы региональных представителей и региональных оргкомитетов, обеспечение поставки комплектов для проведения отборочных этапов, отчетность</w:t>
            </w:r>
          </w:p>
        </w:tc>
      </w:tr>
      <w:tr w:rsidR="00EA6205" w:rsidTr="00086A68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Pr="00086A68" w:rsidRDefault="00086A68">
            <w:pPr>
              <w:pStyle w:val="normal"/>
              <w:widowControl w:val="0"/>
              <w:spacing w:line="240" w:lineRule="auto"/>
              <w:jc w:val="left"/>
            </w:pPr>
            <w:proofErr w:type="spellStart"/>
            <w:r>
              <w:rPr>
                <w:lang w:val="en-US"/>
              </w:rPr>
              <w:t>Зауэрвайн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Лариса</w:t>
            </w:r>
            <w:proofErr w:type="spellEnd"/>
            <w:r>
              <w:rPr>
                <w:lang w:val="en-US"/>
              </w:rPr>
              <w:t xml:space="preserve"> </w:t>
            </w:r>
            <w:r>
              <w:t>Т</w:t>
            </w:r>
            <w:proofErr w:type="spellStart"/>
            <w:r>
              <w:rPr>
                <w:lang w:val="en-US"/>
              </w:rPr>
              <w:t>еодоровна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086A68">
            <w:pPr>
              <w:pStyle w:val="normal"/>
              <w:widowControl w:val="0"/>
              <w:spacing w:line="240" w:lineRule="auto"/>
              <w:jc w:val="left"/>
            </w:pPr>
            <w:r>
              <w:t>Начальник департамента культуры и национальной политики Кемеровской области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192FB7">
            <w:pPr>
              <w:pStyle w:val="normal"/>
              <w:widowControl w:val="0"/>
              <w:spacing w:line="240" w:lineRule="auto"/>
              <w:jc w:val="left"/>
            </w:pPr>
            <w:r>
              <w:t>Председатель оргкомитета</w:t>
            </w:r>
          </w:p>
        </w:tc>
      </w:tr>
      <w:tr w:rsidR="00EA6205" w:rsidTr="00086A68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086A68">
            <w:pPr>
              <w:pStyle w:val="normal"/>
              <w:widowControl w:val="0"/>
              <w:spacing w:line="240" w:lineRule="auto"/>
              <w:jc w:val="left"/>
            </w:pPr>
            <w:proofErr w:type="spellStart"/>
            <w:r>
              <w:t>Чепкасов</w:t>
            </w:r>
            <w:proofErr w:type="spellEnd"/>
            <w:r>
              <w:t xml:space="preserve"> Артур Владимирович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086A68">
            <w:pPr>
              <w:pStyle w:val="normal"/>
              <w:widowControl w:val="0"/>
              <w:spacing w:line="240" w:lineRule="auto"/>
              <w:jc w:val="left"/>
            </w:pPr>
            <w:r>
              <w:t>Начальник департамента образования и науки Кемеровской области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192FB7">
            <w:pPr>
              <w:pStyle w:val="normal"/>
              <w:widowControl w:val="0"/>
              <w:spacing w:line="240" w:lineRule="auto"/>
              <w:jc w:val="left"/>
            </w:pPr>
            <w:r>
              <w:t>Сопредседатель оргкомитета</w:t>
            </w:r>
          </w:p>
        </w:tc>
      </w:tr>
      <w:tr w:rsidR="00EA6205" w:rsidTr="00086A68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086A68">
            <w:pPr>
              <w:pStyle w:val="normal"/>
              <w:widowControl w:val="0"/>
              <w:spacing w:line="240" w:lineRule="auto"/>
              <w:jc w:val="left"/>
            </w:pPr>
            <w:proofErr w:type="spellStart"/>
            <w:r>
              <w:t>Соковина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086A68">
            <w:pPr>
              <w:pStyle w:val="normal"/>
              <w:widowControl w:val="0"/>
              <w:spacing w:line="240" w:lineRule="auto"/>
              <w:jc w:val="left"/>
            </w:pPr>
            <w:r>
              <w:t xml:space="preserve">Директор ГАУК </w:t>
            </w:r>
            <w:proofErr w:type="gramStart"/>
            <w:r>
              <w:t>КО</w:t>
            </w:r>
            <w:proofErr w:type="gramEnd"/>
            <w:r>
              <w:t xml:space="preserve"> «Кузбасский центр искусств»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EA6205">
            <w:pPr>
              <w:pStyle w:val="normal"/>
              <w:widowControl w:val="0"/>
              <w:spacing w:line="240" w:lineRule="auto"/>
              <w:jc w:val="left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205" w:rsidRDefault="00192FB7">
            <w:pPr>
              <w:pStyle w:val="normal"/>
              <w:widowControl w:val="0"/>
              <w:spacing w:line="240" w:lineRule="auto"/>
              <w:jc w:val="left"/>
            </w:pPr>
            <w:r>
              <w:t>Член оркомитета</w:t>
            </w:r>
          </w:p>
        </w:tc>
      </w:tr>
    </w:tbl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086A68" w:rsidRDefault="00086A68">
      <w:pPr>
        <w:pStyle w:val="normal"/>
      </w:pPr>
    </w:p>
    <w:p w:rsidR="00086A68" w:rsidRDefault="00086A68">
      <w:pPr>
        <w:pStyle w:val="normal"/>
      </w:pPr>
    </w:p>
    <w:p w:rsidR="00086A68" w:rsidRDefault="00086A68">
      <w:pPr>
        <w:pStyle w:val="normal"/>
      </w:pPr>
    </w:p>
    <w:p w:rsidR="00086A68" w:rsidRDefault="00086A68">
      <w:pPr>
        <w:pStyle w:val="normal"/>
      </w:pPr>
    </w:p>
    <w:p w:rsidR="00086A68" w:rsidRDefault="00086A68">
      <w:pPr>
        <w:pStyle w:val="normal"/>
      </w:pPr>
    </w:p>
    <w:p w:rsidR="00086A68" w:rsidRDefault="00086A68">
      <w:pPr>
        <w:pStyle w:val="normal"/>
      </w:pPr>
    </w:p>
    <w:p w:rsidR="00192FB7" w:rsidRDefault="00192FB7">
      <w:pPr>
        <w:pStyle w:val="normal"/>
      </w:pPr>
    </w:p>
    <w:p w:rsidR="00192FB7" w:rsidRDefault="00192FB7">
      <w:pPr>
        <w:pStyle w:val="normal"/>
      </w:pPr>
    </w:p>
    <w:p w:rsidR="00192FB7" w:rsidRDefault="00192FB7">
      <w:pPr>
        <w:pStyle w:val="normal"/>
      </w:pPr>
    </w:p>
    <w:p w:rsidR="00086A68" w:rsidRDefault="00086A68">
      <w:pPr>
        <w:pStyle w:val="normal"/>
      </w:pPr>
    </w:p>
    <w:p w:rsidR="00086A68" w:rsidRDefault="00086A68">
      <w:pPr>
        <w:pStyle w:val="normal"/>
      </w:pPr>
    </w:p>
    <w:p w:rsidR="00EA6205" w:rsidRDefault="007D54B9">
      <w:pPr>
        <w:pStyle w:val="3"/>
      </w:pPr>
      <w:bookmarkStart w:id="15" w:name="_s1nnzql0c0zq" w:colFirst="0" w:colLast="0"/>
      <w:bookmarkEnd w:id="15"/>
      <w:r>
        <w:lastRenderedPageBreak/>
        <w:t>Приложение №3</w:t>
      </w:r>
    </w:p>
    <w:p w:rsidR="00EA6205" w:rsidRDefault="007D54B9">
      <w:pPr>
        <w:pStyle w:val="normal"/>
      </w:pPr>
      <w:r>
        <w:t>к Положению о проведении Чемпионата России по чтению вслух среди старшеклассников «Страница’18»</w:t>
      </w:r>
    </w:p>
    <w:p w:rsidR="00EA6205" w:rsidRDefault="00EA6205">
      <w:pPr>
        <w:pStyle w:val="normal"/>
      </w:pPr>
    </w:p>
    <w:p w:rsidR="00EA6205" w:rsidRDefault="007D54B9">
      <w:pPr>
        <w:pStyle w:val="4"/>
      </w:pPr>
      <w:bookmarkStart w:id="16" w:name="_h3lfcz35vqlt" w:colFirst="0" w:colLast="0"/>
      <w:bookmarkEnd w:id="16"/>
      <w:r>
        <w:t>Форма отчетности о проведении отборочного тура Чемпионата.</w:t>
      </w: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7D54B9">
      <w:pPr>
        <w:pStyle w:val="4"/>
        <w:spacing w:before="0" w:line="240" w:lineRule="auto"/>
        <w:jc w:val="center"/>
      </w:pPr>
      <w:bookmarkStart w:id="17" w:name="_gzj7wsdv4yut" w:colFirst="0" w:colLast="0"/>
      <w:bookmarkEnd w:id="17"/>
      <w:r>
        <w:t xml:space="preserve">Отчет о проведении </w:t>
      </w:r>
    </w:p>
    <w:p w:rsidR="00EA6205" w:rsidRDefault="007D54B9">
      <w:pPr>
        <w:pStyle w:val="4"/>
        <w:spacing w:before="0" w:line="240" w:lineRule="auto"/>
        <w:jc w:val="center"/>
      </w:pPr>
      <w:bookmarkStart w:id="18" w:name="_2p2ur5pm53q8" w:colFirst="0" w:colLast="0"/>
      <w:bookmarkEnd w:id="18"/>
      <w:r>
        <w:t xml:space="preserve">отборочного тура Чемпионата России по чтению вслух среди старшеклассников </w:t>
      </w:r>
    </w:p>
    <w:p w:rsidR="00EA6205" w:rsidRDefault="007D54B9">
      <w:pPr>
        <w:pStyle w:val="4"/>
        <w:spacing w:before="0" w:line="240" w:lineRule="auto"/>
        <w:jc w:val="center"/>
      </w:pPr>
      <w:bookmarkStart w:id="19" w:name="_h7lh8mdjx7b" w:colFirst="0" w:colLast="0"/>
      <w:bookmarkEnd w:id="19"/>
      <w:r>
        <w:t xml:space="preserve">«Страница’18» </w:t>
      </w: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t xml:space="preserve">Дата проведения отборочного тура: </w:t>
      </w:r>
    </w:p>
    <w:p w:rsidR="00EA6205" w:rsidRDefault="007D54B9">
      <w:pPr>
        <w:pStyle w:val="normal"/>
        <w:rPr>
          <w:i/>
        </w:rPr>
      </w:pPr>
      <w:proofErr w:type="gramStart"/>
      <w:r>
        <w:t xml:space="preserve">Место проведения: </w:t>
      </w:r>
      <w:r>
        <w:rPr>
          <w:i/>
        </w:rPr>
        <w:t>(школа, колледж, учреждение дополнительного образования, библиотека, учреждение культуры, молодежно-культурный центр и т.п.)</w:t>
      </w:r>
      <w:proofErr w:type="gramEnd"/>
    </w:p>
    <w:p w:rsidR="00EA6205" w:rsidRDefault="007D54B9">
      <w:pPr>
        <w:pStyle w:val="normal"/>
      </w:pPr>
      <w:r>
        <w:t xml:space="preserve">Количество участников: </w:t>
      </w:r>
    </w:p>
    <w:p w:rsidR="00EA6205" w:rsidRDefault="007D54B9">
      <w:pPr>
        <w:pStyle w:val="normal"/>
        <w:rPr>
          <w:i/>
        </w:rPr>
      </w:pPr>
      <w:r>
        <w:t xml:space="preserve">Победитель: </w:t>
      </w:r>
      <w:r>
        <w:rPr>
          <w:i/>
        </w:rPr>
        <w:t>(фамилия, имя, возраст, контакт)</w:t>
      </w:r>
    </w:p>
    <w:p w:rsidR="00EA6205" w:rsidRDefault="007D54B9">
      <w:pPr>
        <w:pStyle w:val="normal"/>
      </w:pPr>
      <w:r>
        <w:t>Члены жюри:</w:t>
      </w:r>
    </w:p>
    <w:p w:rsidR="00EA6205" w:rsidRDefault="00EA6205">
      <w:pPr>
        <w:pStyle w:val="normal"/>
      </w:pPr>
    </w:p>
    <w:p w:rsidR="00EA6205" w:rsidRDefault="007D54B9">
      <w:pPr>
        <w:pStyle w:val="normal"/>
        <w:rPr>
          <w:i/>
        </w:rPr>
      </w:pPr>
      <w:r>
        <w:t>Ответственный:</w:t>
      </w:r>
      <w:r>
        <w:rPr>
          <w:i/>
        </w:rPr>
        <w:t xml:space="preserve"> (Фамилия, имя, отчество, контактные данные)</w:t>
      </w:r>
    </w:p>
    <w:p w:rsidR="00EA6205" w:rsidRDefault="00EA6205">
      <w:pPr>
        <w:pStyle w:val="normal"/>
        <w:rPr>
          <w:rFonts w:ascii="Times New Roman" w:eastAsia="Times New Roman" w:hAnsi="Times New Roman" w:cs="Times New Roman"/>
        </w:rPr>
      </w:pP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br w:type="page"/>
      </w:r>
    </w:p>
    <w:p w:rsidR="00EA6205" w:rsidRDefault="007D54B9">
      <w:pPr>
        <w:pStyle w:val="3"/>
      </w:pPr>
      <w:bookmarkStart w:id="20" w:name="_d9kqc3kfp8gf" w:colFirst="0" w:colLast="0"/>
      <w:bookmarkEnd w:id="20"/>
      <w:r>
        <w:lastRenderedPageBreak/>
        <w:t>Приложение №4</w:t>
      </w:r>
    </w:p>
    <w:p w:rsidR="00EA6205" w:rsidRDefault="007D54B9">
      <w:pPr>
        <w:pStyle w:val="normal"/>
      </w:pPr>
      <w:r>
        <w:t>к Положению о проведении Чемпионата России по чтению вслух среди старшеклассников «Страница’18»</w:t>
      </w:r>
    </w:p>
    <w:p w:rsidR="00EA6205" w:rsidRDefault="00EA6205">
      <w:pPr>
        <w:pStyle w:val="normal"/>
      </w:pPr>
    </w:p>
    <w:p w:rsidR="00EA6205" w:rsidRDefault="007D54B9">
      <w:pPr>
        <w:pStyle w:val="4"/>
        <w:spacing w:before="0" w:line="240" w:lineRule="auto"/>
        <w:jc w:val="left"/>
      </w:pPr>
      <w:bookmarkStart w:id="21" w:name="_bvsgg4gj1sh7" w:colFirst="0" w:colLast="0"/>
      <w:bookmarkEnd w:id="21"/>
      <w:r>
        <w:t>Согласие законного представителя на обработку персональных данных несовершеннолетнего, на фото- и видеосъемку и дальнейшее использование фотографических снимков и видеоматериала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A6205" w:rsidRDefault="007D54B9">
      <w:pPr>
        <w:pStyle w:val="normal"/>
      </w:pPr>
      <w:r>
        <w:t>Я,_______________________________________________________________________________________________________________,</w:t>
      </w:r>
    </w:p>
    <w:p w:rsidR="00EA6205" w:rsidRDefault="007D54B9">
      <w:pPr>
        <w:pStyle w:val="normal"/>
        <w:jc w:val="center"/>
      </w:pPr>
      <w:r>
        <w:rPr>
          <w:sz w:val="16"/>
          <w:szCs w:val="16"/>
        </w:rPr>
        <w:t>(ФИО представителя полностью)</w:t>
      </w:r>
    </w:p>
    <w:p w:rsidR="00EA6205" w:rsidRDefault="007D54B9">
      <w:pPr>
        <w:pStyle w:val="normal"/>
      </w:pPr>
      <w:r>
        <w:t>Паспорт серия________номер</w:t>
      </w:r>
      <w:proofErr w:type="gramStart"/>
      <w:r>
        <w:t>__________,</w:t>
      </w:r>
      <w:proofErr w:type="gramEnd"/>
      <w:r>
        <w:t>выдан:_________________________________________________________________</w:t>
      </w:r>
    </w:p>
    <w:p w:rsidR="00EA6205" w:rsidRDefault="007D54B9">
      <w:pPr>
        <w:pStyle w:val="normal"/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(кем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EA6205" w:rsidRDefault="007D54B9">
      <w:pPr>
        <w:pStyle w:val="normal"/>
      </w:pPr>
      <w:r>
        <w:t>на основании ___________________________________________________________________________________________________,</w:t>
      </w:r>
    </w:p>
    <w:p w:rsidR="00EA6205" w:rsidRDefault="007D54B9">
      <w:pPr>
        <w:pStyle w:val="normal"/>
        <w:rPr>
          <w:sz w:val="16"/>
          <w:szCs w:val="16"/>
        </w:rPr>
      </w:pPr>
      <w:r>
        <w:t xml:space="preserve">                        </w:t>
      </w:r>
      <w:r>
        <w:rPr>
          <w:sz w:val="16"/>
          <w:szCs w:val="16"/>
        </w:rPr>
        <w:t xml:space="preserve">       (свидетельства о рождении (или усыновлении) ребенка, паспорта родителей, удостоверения опекуна)</w:t>
      </w:r>
    </w:p>
    <w:p w:rsidR="00EA6205" w:rsidRDefault="007D54B9">
      <w:pPr>
        <w:pStyle w:val="normal"/>
      </w:pPr>
      <w:r>
        <w:t>являясь законным представителем ___________________________________________________________________________,</w:t>
      </w:r>
    </w:p>
    <w:p w:rsidR="00EA6205" w:rsidRDefault="007D54B9">
      <w:pPr>
        <w:pStyle w:val="normal"/>
      </w:pPr>
      <w:r>
        <w:t xml:space="preserve">                                                                  </w:t>
      </w:r>
      <w:r>
        <w:tab/>
      </w:r>
      <w:r>
        <w:rPr>
          <w:sz w:val="16"/>
          <w:szCs w:val="16"/>
        </w:rPr>
        <w:t>(ФИО участника чемпионата по чтению полностью)</w:t>
      </w:r>
    </w:p>
    <w:p w:rsidR="00EA6205" w:rsidRDefault="007D54B9">
      <w:pPr>
        <w:pStyle w:val="normal"/>
      </w:pPr>
      <w:r>
        <w:t>паспорт серия  _________ номер</w:t>
      </w:r>
      <w:proofErr w:type="gramStart"/>
      <w:r>
        <w:t xml:space="preserve"> _______________,</w:t>
      </w:r>
      <w:proofErr w:type="gramEnd"/>
      <w:r>
        <w:t>выдан:_________________________________________________________</w:t>
      </w:r>
    </w:p>
    <w:p w:rsidR="00EA6205" w:rsidRDefault="007D54B9">
      <w:pPr>
        <w:pStyle w:val="normal"/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(кем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EA6205" w:rsidRDefault="007D54B9">
      <w:pPr>
        <w:pStyle w:val="normal"/>
      </w:pPr>
      <w:proofErr w:type="gramStart"/>
      <w:r>
        <w:t xml:space="preserve">в связи с участием моего ребёнка в чемпионате </w:t>
      </w:r>
      <w:proofErr w:type="spellStart"/>
      <w:r>
        <w:t>Росиии</w:t>
      </w:r>
      <w:proofErr w:type="spellEnd"/>
      <w:r>
        <w:t xml:space="preserve"> по чтению вслух среди старшеклассников «СТРАНИЦА’18», в целях проведения организационных мероприятий, в соответствии с требованиями статьи №9  152-ФЗ от 27.07.2006 «О персональных данных», даю Ассоциации «Межрегиональная Федерация Чтения» своё согласие на сбор, обработку, хранение, использование, распространение и публикацию персональных данных своего несовершеннолетнего ребенка, включающих:</w:t>
      </w:r>
      <w:proofErr w:type="gramEnd"/>
      <w:r>
        <w:t xml:space="preserve"> Ф.И.О.; класс; образовательное учреждение; результаты участия в чемпионате города России по чтению вслух среди старшеклассников «СТРАНИЦА’18»; </w:t>
      </w:r>
      <w:proofErr w:type="gramStart"/>
      <w:r>
        <w:t>статус участника (призовое место), а также на некоммерческое использование фото- и видео изображений моего ребёнка и проведение съемки в рамках участия в чемпионате города России по чтению вслух среди старшеклассников «СТРАНИЦА’18», и размещение данных изображений в группе чемпионата — «Чемпионат по чтению вслух СТРАНИЦА’18» по адресу</w:t>
      </w:r>
      <w:hyperlink r:id="rId17">
        <w:r>
          <w:rPr>
            <w:color w:val="1155CC"/>
            <w:u w:val="single"/>
          </w:rPr>
          <w:t xml:space="preserve"> https://vk.com/stra18</w:t>
        </w:r>
      </w:hyperlink>
      <w:r>
        <w:t xml:space="preserve">  </w:t>
      </w:r>
      <w:proofErr w:type="gramEnd"/>
    </w:p>
    <w:p w:rsidR="00EA6205" w:rsidRDefault="007D54B9">
      <w:pPr>
        <w:pStyle w:val="normal"/>
      </w:pPr>
      <w:r>
        <w:t xml:space="preserve"> </w:t>
      </w:r>
    </w:p>
    <w:p w:rsidR="00EA6205" w:rsidRDefault="007D54B9">
      <w:pPr>
        <w:pStyle w:val="normal"/>
      </w:pPr>
      <w:proofErr w:type="gramStart"/>
      <w:r>
        <w:t>Предоставляю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</w:t>
      </w:r>
      <w:proofErr w:type="gramEnd"/>
      <w:r>
        <w:t xml:space="preserve"> </w:t>
      </w:r>
      <w:proofErr w:type="gramStart"/>
      <w:r>
        <w:t>Настоящее согласие предоставляется также на осуществление любых действий в отношении изображений моего ребёнка, полученных в ходе указанной съемки, необходимых  или желаемых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 материалов, а также осуществление любых иных действий с фото и видео материалами.</w:t>
      </w:r>
      <w:proofErr w:type="gramEnd"/>
      <w:r>
        <w:t xml:space="preserve"> Я проинформирова</w:t>
      </w:r>
      <w:proofErr w:type="gramStart"/>
      <w:r>
        <w:t>н(</w:t>
      </w:r>
      <w:proofErr w:type="gramEnd"/>
      <w:r>
        <w:t xml:space="preserve">а), что Ассоциация «Межрегиональная федерация чтения» будет обрабатывать фото и видео материалы автоматизированным способом обработки. Согласие на обработку персональных данных и фото-видеосъёмку действует бессрочно </w:t>
      </w:r>
      <w:proofErr w:type="gramStart"/>
      <w:r>
        <w:t>с даты</w:t>
      </w:r>
      <w:proofErr w:type="gramEnd"/>
      <w:r>
        <w:t xml:space="preserve"> его подписания. Данное согласие может быть отозвано в любой момент по моему 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EA6205" w:rsidRDefault="007D54B9">
      <w:pPr>
        <w:pStyle w:val="normal"/>
      </w:pPr>
      <w:r>
        <w:t xml:space="preserve"> </w:t>
      </w:r>
    </w:p>
    <w:p w:rsidR="00EA6205" w:rsidRDefault="007D54B9">
      <w:pPr>
        <w:pStyle w:val="normal"/>
      </w:pPr>
      <w:r>
        <w:t>Ассоциация «Межрегиональная федерация чтения» гарантирует, что обработка фото- и видео материалов осуществляется в соответствии с действующим законодательством РФ.</w:t>
      </w:r>
    </w:p>
    <w:p w:rsidR="00EA6205" w:rsidRDefault="007D54B9">
      <w:pPr>
        <w:pStyle w:val="normal"/>
      </w:pPr>
      <w:r>
        <w:t xml:space="preserve"> </w:t>
      </w:r>
    </w:p>
    <w:p w:rsidR="00EA6205" w:rsidRDefault="007D54B9">
      <w:pPr>
        <w:pStyle w:val="normal"/>
      </w:pPr>
      <w:r>
        <w:t xml:space="preserve"> </w:t>
      </w:r>
    </w:p>
    <w:p w:rsidR="00EA6205" w:rsidRDefault="007D54B9">
      <w:pPr>
        <w:pStyle w:val="normal"/>
      </w:pPr>
      <w:r>
        <w:t xml:space="preserve"> </w:t>
      </w:r>
    </w:p>
    <w:p w:rsidR="00EA6205" w:rsidRDefault="007D54B9">
      <w:pPr>
        <w:pStyle w:val="normal"/>
      </w:pPr>
      <w:r>
        <w:t xml:space="preserve">Дата: «____» ___________2017 г.     </w:t>
      </w:r>
      <w:r>
        <w:tab/>
        <w:t xml:space="preserve">                      </w:t>
      </w:r>
      <w:r>
        <w:tab/>
        <w:t xml:space="preserve">              </w:t>
      </w:r>
      <w:r>
        <w:tab/>
        <w:t xml:space="preserve">       Подпись:        _______________/______________</w:t>
      </w: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br w:type="page"/>
      </w:r>
    </w:p>
    <w:p w:rsidR="00EA6205" w:rsidRDefault="007D54B9">
      <w:pPr>
        <w:pStyle w:val="3"/>
      </w:pPr>
      <w:bookmarkStart w:id="22" w:name="_29uifuc6segd" w:colFirst="0" w:colLast="0"/>
      <w:bookmarkEnd w:id="22"/>
      <w:r>
        <w:lastRenderedPageBreak/>
        <w:t>Приложение №5</w:t>
      </w:r>
    </w:p>
    <w:p w:rsidR="00EA6205" w:rsidRDefault="007D54B9">
      <w:pPr>
        <w:pStyle w:val="normal"/>
      </w:pPr>
      <w:r>
        <w:t>к Положению о проведении Чемпионата России по чтению вслух среди старшеклассников «Страница’18»</w:t>
      </w:r>
    </w:p>
    <w:p w:rsidR="00EA6205" w:rsidRDefault="00EA6205">
      <w:pPr>
        <w:pStyle w:val="normal"/>
        <w:spacing w:line="240" w:lineRule="auto"/>
      </w:pPr>
    </w:p>
    <w:p w:rsidR="00EA6205" w:rsidRDefault="007D54B9">
      <w:pPr>
        <w:pStyle w:val="4"/>
        <w:spacing w:before="0" w:after="0" w:line="240" w:lineRule="auto"/>
      </w:pPr>
      <w:bookmarkStart w:id="23" w:name="_id53o2jculck" w:colFirst="0" w:colLast="0"/>
      <w:bookmarkEnd w:id="23"/>
      <w:r>
        <w:t xml:space="preserve">Правила проведения </w:t>
      </w:r>
    </w:p>
    <w:p w:rsidR="00EA6205" w:rsidRDefault="007D54B9">
      <w:pPr>
        <w:pStyle w:val="4"/>
        <w:spacing w:before="0" w:after="0" w:line="240" w:lineRule="auto"/>
      </w:pPr>
      <w:bookmarkStart w:id="24" w:name="_gdmk4xolcprk" w:colFirst="0" w:colLast="0"/>
      <w:bookmarkEnd w:id="24"/>
      <w:r>
        <w:t xml:space="preserve">Чемпионата по чтению вслух среди старшеклассников «Страница’18» </w:t>
      </w:r>
    </w:p>
    <w:p w:rsidR="00EA6205" w:rsidRDefault="007D54B9">
      <w:pPr>
        <w:pStyle w:val="2"/>
      </w:pPr>
      <w:bookmarkStart w:id="25" w:name="_hvr3vwmu57jx" w:colFirst="0" w:colLast="0"/>
      <w:bookmarkEnd w:id="25"/>
      <w:r>
        <w:t>1.</w:t>
      </w:r>
      <w:r>
        <w:tab/>
        <w:t xml:space="preserve">Терминология </w:t>
      </w:r>
    </w:p>
    <w:p w:rsidR="00EA6205" w:rsidRDefault="007D54B9">
      <w:pPr>
        <w:pStyle w:val="normal"/>
      </w:pPr>
      <w:r>
        <w:rPr>
          <w:b/>
        </w:rPr>
        <w:t xml:space="preserve"> Наименование чемпионата. </w:t>
      </w:r>
      <w:r>
        <w:t>Преимущественным названием соревнований по чтению вслух для возрастной группы от 14 до 17 лет в личном зачете является «Чемпионат по чтению вслух среди старшеклассников «Страница». В зависимости от года проведения финала соревнований, к наименованию «Страница» добавляется год. Пример: «Страница’16», «Страница’18» и т.п.</w:t>
      </w:r>
    </w:p>
    <w:p w:rsidR="00EA6205" w:rsidRDefault="007D54B9">
      <w:pPr>
        <w:pStyle w:val="normal"/>
      </w:pPr>
      <w:r>
        <w:rPr>
          <w:b/>
        </w:rPr>
        <w:t xml:space="preserve">Участники. </w:t>
      </w:r>
      <w:r>
        <w:t>В зависимости от условий проведения Чемпионата, территории его проведения, возраста участников допустимы следующие наименования лиц, принимающих участие в розыгрыше:</w:t>
      </w:r>
    </w:p>
    <w:p w:rsidR="00EA6205" w:rsidRDefault="007D54B9">
      <w:pPr>
        <w:pStyle w:val="normal"/>
        <w:spacing w:line="240" w:lineRule="auto"/>
      </w:pPr>
      <w:r>
        <w:t>-</w:t>
      </w:r>
      <w:r>
        <w:tab/>
        <w:t>читчик,</w:t>
      </w:r>
    </w:p>
    <w:p w:rsidR="00EA6205" w:rsidRDefault="007D54B9">
      <w:pPr>
        <w:pStyle w:val="normal"/>
        <w:spacing w:line="240" w:lineRule="auto"/>
      </w:pPr>
      <w:r>
        <w:t>-</w:t>
      </w:r>
      <w:r>
        <w:tab/>
        <w:t>участник,</w:t>
      </w:r>
    </w:p>
    <w:p w:rsidR="00EA6205" w:rsidRDefault="007D54B9">
      <w:pPr>
        <w:pStyle w:val="normal"/>
        <w:spacing w:line="240" w:lineRule="auto"/>
      </w:pPr>
      <w:r>
        <w:t>-</w:t>
      </w:r>
      <w:r>
        <w:tab/>
        <w:t>чтец</w:t>
      </w:r>
    </w:p>
    <w:p w:rsidR="00EA6205" w:rsidRDefault="007D54B9">
      <w:pPr>
        <w:pStyle w:val="normal"/>
      </w:pPr>
      <w:r>
        <w:rPr>
          <w:b/>
        </w:rPr>
        <w:t xml:space="preserve">Победитель. </w:t>
      </w:r>
      <w:r>
        <w:t xml:space="preserve">Победитель Чемпионата получает титул «Чемпиона» с указанием территории, на которой проводился Чемпионат. </w:t>
      </w:r>
      <w:r>
        <w:rPr>
          <w:i/>
        </w:rPr>
        <w:t>Примеры: Чемпион России, Чемпион Красноярского края, Чемпион Таганрога.</w:t>
      </w:r>
      <w:r>
        <w:t xml:space="preserve"> </w:t>
      </w:r>
    </w:p>
    <w:p w:rsidR="00EA6205" w:rsidRDefault="007D54B9">
      <w:pPr>
        <w:pStyle w:val="normal"/>
      </w:pPr>
      <w:r>
        <w:rPr>
          <w:b/>
        </w:rPr>
        <w:t xml:space="preserve">Отборочный этап и отборочный тур. </w:t>
      </w:r>
      <w:r>
        <w:t xml:space="preserve">Отборочные соревнования в рамках Чемпионата России по чтению вслух, проводимые в рамках одного региона или города называются отборочными этапами. </w:t>
      </w:r>
      <w:proofErr w:type="gramStart"/>
      <w:r>
        <w:t>Событие, проходящее в рамках отборочного этапа на одной площадке и в одно время называется</w:t>
      </w:r>
      <w:proofErr w:type="gramEnd"/>
      <w:r>
        <w:t xml:space="preserve"> отборочным туром. Один этап может состоять </w:t>
      </w:r>
      <w:proofErr w:type="gramStart"/>
      <w:r>
        <w:t>из</w:t>
      </w:r>
      <w:proofErr w:type="gramEnd"/>
      <w:r>
        <w:t xml:space="preserve"> сколько угодного количества туров. При проведении полуфинального этапа количество полуфинальных туров ограничивается. Полуфинальных туров не может быть более 6.</w:t>
      </w:r>
    </w:p>
    <w:p w:rsidR="00EA6205" w:rsidRDefault="007D54B9">
      <w:pPr>
        <w:pStyle w:val="normal"/>
      </w:pPr>
      <w:r>
        <w:rPr>
          <w:b/>
        </w:rPr>
        <w:t xml:space="preserve">Площадка проведения. </w:t>
      </w:r>
      <w:r>
        <w:t>Площадкой для проведения отборочного тура в образовательных учреждениях может быть класс, библиотека, актовый зал, фойе. Обязательным условием является наличие на площадке стола и стульев для членов жюри, стола для размещения книг.</w:t>
      </w:r>
    </w:p>
    <w:p w:rsidR="00EA6205" w:rsidRDefault="007D54B9">
      <w:pPr>
        <w:pStyle w:val="normal"/>
      </w:pPr>
      <w:r>
        <w:rPr>
          <w:b/>
        </w:rPr>
        <w:t xml:space="preserve">Раунд. </w:t>
      </w:r>
      <w:r>
        <w:t xml:space="preserve">Временной отрезок тура (этапа), в течение которого все участники (читчики) читают по одному отрывку. Обычно проводятся три предварительных и один финальный раунд. </w:t>
      </w: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t>2.</w:t>
      </w:r>
      <w:r>
        <w:tab/>
        <w:t xml:space="preserve">Ведущий  </w:t>
      </w:r>
    </w:p>
    <w:p w:rsidR="00EA6205" w:rsidRDefault="007D54B9">
      <w:pPr>
        <w:pStyle w:val="normal"/>
      </w:pPr>
      <w:r>
        <w:t xml:space="preserve">Ведущий отборочного тура выбирается организаторами отборочного тура произвольно. Ведущим может быть преподаватель русского языка и литературы, библиотекарь, методист, приглашенный гость и т.п. Ведущий этапов, </w:t>
      </w:r>
      <w:proofErr w:type="gramStart"/>
      <w:r>
        <w:t>начиная с полуфинального выбирается</w:t>
      </w:r>
      <w:proofErr w:type="gramEnd"/>
      <w:r>
        <w:t xml:space="preserve"> Оргкомитетом Чемпионата.</w:t>
      </w:r>
    </w:p>
    <w:p w:rsidR="00EA6205" w:rsidRDefault="007D54B9">
      <w:pPr>
        <w:pStyle w:val="normal"/>
      </w:pPr>
      <w:r>
        <w:rPr>
          <w:b/>
        </w:rPr>
        <w:t>Функции ведущего.</w:t>
      </w:r>
    </w:p>
    <w:p w:rsidR="00EA6205" w:rsidRDefault="007D54B9">
      <w:pPr>
        <w:pStyle w:val="normal"/>
      </w:pPr>
      <w:r>
        <w:t>-</w:t>
      </w:r>
      <w:r>
        <w:tab/>
        <w:t>определить порядок выступления участников, вести учет времени выступления участников,</w:t>
      </w:r>
    </w:p>
    <w:p w:rsidR="00EA6205" w:rsidRDefault="007D54B9">
      <w:pPr>
        <w:pStyle w:val="normal"/>
      </w:pPr>
      <w:r>
        <w:t>-</w:t>
      </w:r>
      <w:r>
        <w:tab/>
        <w:t xml:space="preserve">самостоятельно или при помощи ассистентов производить подсчет баллов, набранных участниками, </w:t>
      </w:r>
    </w:p>
    <w:p w:rsidR="00EA6205" w:rsidRDefault="007D54B9">
      <w:pPr>
        <w:pStyle w:val="normal"/>
      </w:pPr>
      <w:r>
        <w:t>-</w:t>
      </w:r>
      <w:r>
        <w:tab/>
        <w:t>информировать участников и зрителей о количестве набранных баллов, о промежуточных и итоговых местах, занимаемых участниками,</w:t>
      </w:r>
    </w:p>
    <w:p w:rsidR="00EA6205" w:rsidRDefault="007D54B9">
      <w:pPr>
        <w:pStyle w:val="normal"/>
      </w:pPr>
      <w:r>
        <w:t>-</w:t>
      </w:r>
      <w:r>
        <w:tab/>
        <w:t>представлять членов жюри, руководить их работой.</w:t>
      </w:r>
    </w:p>
    <w:p w:rsidR="00EA6205" w:rsidRDefault="007D54B9">
      <w:pPr>
        <w:pStyle w:val="normal"/>
      </w:pPr>
      <w:r>
        <w:rPr>
          <w:b/>
        </w:rPr>
        <w:t>Права ведущего:</w:t>
      </w:r>
    </w:p>
    <w:p w:rsidR="00EA6205" w:rsidRDefault="007D54B9">
      <w:pPr>
        <w:pStyle w:val="normal"/>
      </w:pPr>
      <w:r>
        <w:t>-</w:t>
      </w:r>
      <w:r>
        <w:tab/>
        <w:t xml:space="preserve">требовать от участников Чемпионата и членов жюри </w:t>
      </w:r>
      <w:proofErr w:type="gramStart"/>
      <w:r>
        <w:t>соблюдения</w:t>
      </w:r>
      <w:proofErr w:type="gramEnd"/>
      <w:r>
        <w:t xml:space="preserve"> настоящих Правил, </w:t>
      </w:r>
    </w:p>
    <w:p w:rsidR="00EA6205" w:rsidRDefault="007D54B9">
      <w:pPr>
        <w:pStyle w:val="normal"/>
      </w:pPr>
      <w:r>
        <w:t>-</w:t>
      </w:r>
      <w:r>
        <w:tab/>
        <w:t>принимать участие в подборе литературы,</w:t>
      </w:r>
    </w:p>
    <w:p w:rsidR="00EA6205" w:rsidRDefault="007D54B9">
      <w:pPr>
        <w:pStyle w:val="normal"/>
      </w:pPr>
      <w:r>
        <w:t>-</w:t>
      </w:r>
      <w:r>
        <w:tab/>
        <w:t>раздавать призы и подарки победителям Чемпионатов.</w:t>
      </w:r>
    </w:p>
    <w:p w:rsidR="00EA6205" w:rsidRDefault="00EA6205">
      <w:pPr>
        <w:pStyle w:val="normal"/>
      </w:pPr>
    </w:p>
    <w:p w:rsidR="00EA6205" w:rsidRDefault="007D54B9">
      <w:pPr>
        <w:pStyle w:val="2"/>
      </w:pPr>
      <w:bookmarkStart w:id="26" w:name="_hieuk99r110b" w:colFirst="0" w:colLast="0"/>
      <w:bookmarkEnd w:id="26"/>
      <w:r>
        <w:t>3.</w:t>
      </w:r>
      <w:r>
        <w:tab/>
        <w:t>Отбор литературы</w:t>
      </w: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t xml:space="preserve">Список рекомендуемой литературы приведен в </w:t>
      </w:r>
      <w:hyperlink w:anchor="_3fc4z2bv31dg">
        <w:r>
          <w:rPr>
            <w:b/>
            <w:i/>
            <w:color w:val="1155CC"/>
            <w:u w:val="single"/>
          </w:rPr>
          <w:t>Приложении №8</w:t>
        </w:r>
      </w:hyperlink>
      <w:r>
        <w:t xml:space="preserve">. </w:t>
      </w:r>
    </w:p>
    <w:p w:rsidR="00EA6205" w:rsidRDefault="007D54B9">
      <w:pPr>
        <w:pStyle w:val="normal"/>
      </w:pPr>
      <w:r>
        <w:t>Рекомендации по выбору отрывков для чтения:</w:t>
      </w:r>
    </w:p>
    <w:p w:rsidR="00EA6205" w:rsidRDefault="007D54B9">
      <w:pPr>
        <w:pStyle w:val="normal"/>
      </w:pPr>
      <w:r>
        <w:rPr>
          <w:b/>
        </w:rPr>
        <w:t xml:space="preserve">Проза. </w:t>
      </w:r>
      <w:r>
        <w:t xml:space="preserve">В </w:t>
      </w:r>
      <w:proofErr w:type="gramStart"/>
      <w:r>
        <w:t>выборе</w:t>
      </w:r>
      <w:proofErr w:type="gramEnd"/>
      <w:r>
        <w:t xml:space="preserve"> как русской, так и переводной прозой следует руководствоваться исключительно собственным вкусом и ощущениями. Лучше разделять литературу по раундам по какому-нибудь произвольному признаку, например: русская/нерусская, литература XIX века/литература XX века, авторы на </w:t>
      </w:r>
      <w:r>
        <w:lastRenderedPageBreak/>
        <w:t>букву</w:t>
      </w:r>
      <w:proofErr w:type="gramStart"/>
      <w:r>
        <w:t xml:space="preserve"> А</w:t>
      </w:r>
      <w:proofErr w:type="gramEnd"/>
      <w:r>
        <w:t xml:space="preserve">/авторы на букву Ы. Желательно выбирать отрывки для чтения так, чтобы начало следующей главы (параграфа, раздела) текста не приходилось на время, отведенное для чтения. </w:t>
      </w:r>
      <w:proofErr w:type="gramStart"/>
      <w:r>
        <w:t>Желательно выбирать отрывки, в которых нет слов на иностранном языке (исключение составляют отрывки, где иностранные слова даны в русской транскрипции.</w:t>
      </w:r>
      <w:proofErr w:type="gramEnd"/>
      <w:r>
        <w:t xml:space="preserve"> </w:t>
      </w:r>
      <w:r>
        <w:rPr>
          <w:i/>
        </w:rPr>
        <w:t xml:space="preserve">Пример: </w:t>
      </w:r>
      <w:proofErr w:type="gramStart"/>
      <w:r>
        <w:rPr>
          <w:i/>
        </w:rPr>
        <w:t xml:space="preserve">“Мы выехали на </w:t>
      </w:r>
      <w:proofErr w:type="spellStart"/>
      <w:r>
        <w:rPr>
          <w:i/>
        </w:rPr>
        <w:t>локейшн</w:t>
      </w:r>
      <w:proofErr w:type="spellEnd"/>
      <w:r>
        <w:rPr>
          <w:i/>
        </w:rPr>
        <w:t>”.</w:t>
      </w:r>
      <w:r>
        <w:t>)</w:t>
      </w:r>
      <w:proofErr w:type="gramEnd"/>
    </w:p>
    <w:p w:rsidR="00EA6205" w:rsidRDefault="007D54B9">
      <w:pPr>
        <w:pStyle w:val="normal"/>
      </w:pPr>
      <w:r>
        <w:rPr>
          <w:b/>
        </w:rPr>
        <w:t>Поэзия.</w:t>
      </w:r>
      <w:r>
        <w:t xml:space="preserve"> Поскольку стихи во время проведения Чемпионата читаются без временных ограничений, следует выбирать короткие (не более 1 страницы стихотворения).</w:t>
      </w:r>
    </w:p>
    <w:p w:rsidR="00EA6205" w:rsidRDefault="007D54B9">
      <w:pPr>
        <w:pStyle w:val="normal"/>
      </w:pPr>
      <w:r>
        <w:rPr>
          <w:b/>
        </w:rPr>
        <w:t>Нон-фикшн, научная, специальная литература, периодика и т.п.</w:t>
      </w:r>
      <w:r>
        <w:t xml:space="preserve"> Не следует выбирать отрывки, содержащие формулы, отсылки к рисункам, таблицы, слова на иностранных языках.</w:t>
      </w:r>
    </w:p>
    <w:p w:rsidR="00EA6205" w:rsidRDefault="007D54B9">
      <w:pPr>
        <w:pStyle w:val="normal"/>
      </w:pPr>
      <w:r>
        <w:rPr>
          <w:b/>
        </w:rPr>
        <w:t xml:space="preserve">Существенное ограничение. </w:t>
      </w:r>
      <w:r>
        <w:t>Не допускается чтение стихов и прозы в рамках одного раунда.</w:t>
      </w:r>
    </w:p>
    <w:p w:rsidR="00EA6205" w:rsidRDefault="007D54B9">
      <w:pPr>
        <w:pStyle w:val="normal"/>
      </w:pPr>
      <w:r>
        <w:rPr>
          <w:b/>
        </w:rPr>
        <w:t xml:space="preserve">Секретность. </w:t>
      </w:r>
      <w:r>
        <w:t>Выбранные отрывки помечаются клейкими закладками (входят в комплект).</w:t>
      </w:r>
    </w:p>
    <w:p w:rsidR="00EA6205" w:rsidRDefault="007D54B9">
      <w:pPr>
        <w:pStyle w:val="normal"/>
      </w:pPr>
      <w:r>
        <w:t xml:space="preserve">Книги после выбора отрывков упаковываются в конверты (входят в комплект). Конверты упаковываются и сортируются по раундам представителем оргкомитета. В процессе соревнования участник произвольным образом выбирает конверт, содержащий книгу для чтения. </w:t>
      </w:r>
      <w:proofErr w:type="gramStart"/>
      <w:r>
        <w:t xml:space="preserve">Ни один из участников до момента вскрытия им конверта не должен знать ни о том, какая книга лежит в этом конверте, ни о том, какой отрывок из этой книги ему предстоит читать. </w:t>
      </w:r>
      <w:proofErr w:type="gramEnd"/>
    </w:p>
    <w:p w:rsidR="00EA6205" w:rsidRDefault="007D54B9">
      <w:pPr>
        <w:pStyle w:val="2"/>
      </w:pPr>
      <w:bookmarkStart w:id="27" w:name="_25fklao7ld76" w:colFirst="0" w:colLast="0"/>
      <w:bookmarkEnd w:id="27"/>
      <w:r>
        <w:t>4.</w:t>
      </w:r>
      <w:r>
        <w:tab/>
        <w:t>Жюри</w:t>
      </w:r>
    </w:p>
    <w:p w:rsidR="00EA6205" w:rsidRDefault="007D54B9">
      <w:pPr>
        <w:pStyle w:val="normal"/>
      </w:pPr>
      <w:r>
        <w:t>Жюри отборочных туров подбирается соответствующими оргкомитетами. Оргкомитеты самостоятельно определяют персональный состав членов жюри. Количество членов жюри — 3 человека.</w:t>
      </w:r>
    </w:p>
    <w:p w:rsidR="00EA6205" w:rsidRDefault="007D54B9">
      <w:pPr>
        <w:pStyle w:val="normal"/>
      </w:pPr>
      <w:r>
        <w:rPr>
          <w:b/>
        </w:rPr>
        <w:t xml:space="preserve">Критерии оценок. </w:t>
      </w:r>
      <w:r>
        <w:t xml:space="preserve">Жюри оценивает технику и артистизм выступающего участника по 6-бальной шкале. Наивысший балл — 6, низший — 1. При оценке техники чтения член жюри должен руководствоваться своей совестью и своим пониманием грамотного русского языка, следить за правильным использованием ударений, интонационными акцентами на знаках препинания, общим качеством речи. Естественные логопедические дефекты (картавость, шепелявость и др.), присутствующие в речи участника не должны влиять на оценку его выступления, но в любом случае в данной ситуации выбор оценки остается на усмотрение члена жюри. </w:t>
      </w:r>
    </w:p>
    <w:p w:rsidR="00EA6205" w:rsidRDefault="007D54B9">
      <w:pPr>
        <w:pStyle w:val="normal"/>
      </w:pPr>
      <w:r>
        <w:rPr>
          <w:b/>
        </w:rPr>
        <w:t xml:space="preserve">Рекомендации </w:t>
      </w:r>
      <w:r>
        <w:t xml:space="preserve">оценки техники и артистизма </w:t>
      </w:r>
      <w:hyperlink r:id="rId18">
        <w:r>
          <w:rPr>
            <w:color w:val="1155CC"/>
            <w:u w:val="single"/>
          </w:rPr>
          <w:t>приведены по ссылке</w:t>
        </w:r>
      </w:hyperlink>
      <w:r>
        <w:t>.</w:t>
      </w:r>
    </w:p>
    <w:p w:rsidR="00EA6205" w:rsidRDefault="007D54B9">
      <w:pPr>
        <w:pStyle w:val="normal"/>
      </w:pPr>
      <w:r>
        <w:rPr>
          <w:b/>
        </w:rPr>
        <w:t>Общее впечатление.</w:t>
      </w:r>
      <w:r>
        <w:t xml:space="preserve"> В исключительных случаях по команде ведущего, жюри может оценивать выступление участника не по двум критериям, а по одному. Например, такая система оценок обычно применяется в финальном раунде. При этом высший балл может быть по решению ведущего изменен. Например, общее впечатление может оцениваться по 2-бальной системе.</w:t>
      </w:r>
    </w:p>
    <w:p w:rsidR="00EA6205" w:rsidRDefault="007D54B9">
      <w:pPr>
        <w:pStyle w:val="normal"/>
      </w:pPr>
      <w:r>
        <w:rPr>
          <w:b/>
        </w:rPr>
        <w:t xml:space="preserve">Обязанности жюри. </w:t>
      </w:r>
      <w:r>
        <w:t xml:space="preserve">Давая согласие на участие в жюри любого из туров Чемпионата, член жюри безоговорочно принимает настоящие Правила. Член жюри обязан судить выступления участников честно и непредвзято. </w:t>
      </w:r>
    </w:p>
    <w:p w:rsidR="00EA6205" w:rsidRDefault="00EA6205">
      <w:pPr>
        <w:pStyle w:val="normal"/>
      </w:pPr>
    </w:p>
    <w:p w:rsidR="00EA6205" w:rsidRDefault="007D54B9">
      <w:pPr>
        <w:pStyle w:val="2"/>
      </w:pPr>
      <w:bookmarkStart w:id="28" w:name="_x26qnn8101zr" w:colFirst="0" w:colLast="0"/>
      <w:bookmarkEnd w:id="28"/>
      <w:r>
        <w:t>4.</w:t>
      </w:r>
      <w:r>
        <w:tab/>
        <w:t>Процедура проведения</w:t>
      </w:r>
    </w:p>
    <w:p w:rsidR="00EA6205" w:rsidRDefault="007D54B9">
      <w:pPr>
        <w:pStyle w:val="normal"/>
      </w:pPr>
      <w:r>
        <w:t xml:space="preserve">Победитель отборочного тура Чемпионата определяется по круговой системе. По сумме результатов предварительных раундов определяется состав из 3-х участников финального раунда, в котором и определяется победитель. </w:t>
      </w:r>
    </w:p>
    <w:p w:rsidR="00EA6205" w:rsidRDefault="007D54B9">
      <w:pPr>
        <w:pStyle w:val="normal"/>
      </w:pPr>
      <w:r>
        <w:rPr>
          <w:b/>
        </w:rPr>
        <w:t xml:space="preserve">Оценки. </w:t>
      </w:r>
      <w:r>
        <w:t>Жюри оценивает технику и артистизм выступающих по 6-бальной системе согласно п. 4 настоящих Правил, за исключением финального раунда.</w:t>
      </w:r>
    </w:p>
    <w:p w:rsidR="00EA6205" w:rsidRDefault="007D54B9">
      <w:pPr>
        <w:pStyle w:val="normal"/>
      </w:pPr>
      <w:r>
        <w:rPr>
          <w:b/>
        </w:rPr>
        <w:t>Определение победителя.</w:t>
      </w:r>
      <w:r>
        <w:t xml:space="preserve"> В круговой системе каждый из участников читает свои отрывки в каждом из трех раундов по одному разу.</w:t>
      </w:r>
    </w:p>
    <w:p w:rsidR="00EA6205" w:rsidRDefault="007D54B9">
      <w:pPr>
        <w:pStyle w:val="normal"/>
      </w:pPr>
      <w:r>
        <w:rPr>
          <w:b/>
        </w:rPr>
        <w:t xml:space="preserve">Выбор финалистов. </w:t>
      </w:r>
      <w:r>
        <w:t xml:space="preserve"> В финальный раунд выходят 3 человека, </w:t>
      </w:r>
      <w:proofErr w:type="gramStart"/>
      <w:r>
        <w:t>набравшие</w:t>
      </w:r>
      <w:proofErr w:type="gramEnd"/>
      <w:r>
        <w:t xml:space="preserve"> наибольшее количество баллов по сумме предварительных раундов.</w:t>
      </w: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rPr>
          <w:b/>
        </w:rPr>
        <w:t>Определение порядка выступления</w:t>
      </w:r>
      <w:r>
        <w:t xml:space="preserve"> участников производится Ведущим. Возможно проведение жеребьевки первого раунда в произвольной форме. Победитель первого раунда во втором раунде читает первым, участник занявший последнее место в первом раунде, во втором раунде читает вторым, </w:t>
      </w:r>
      <w:proofErr w:type="gramStart"/>
      <w:r>
        <w:t>участник</w:t>
      </w:r>
      <w:proofErr w:type="gramEnd"/>
      <w:r>
        <w:t xml:space="preserve"> занявший предпоследнее место в первом раунде, во втором раунде читает третьим и т.д.</w:t>
      </w:r>
    </w:p>
    <w:p w:rsidR="00EA6205" w:rsidRDefault="007D54B9">
      <w:pPr>
        <w:pStyle w:val="normal"/>
      </w:pPr>
      <w:r>
        <w:rPr>
          <w:b/>
        </w:rPr>
        <w:t xml:space="preserve">Учет времени. </w:t>
      </w:r>
      <w:r>
        <w:t xml:space="preserve">Как правило, на чтение прозаического отрывка отводится одна минута. Отсчет времени по песочным часам (входят в комплект) производит Ведущий. </w:t>
      </w:r>
    </w:p>
    <w:p w:rsidR="00EA6205" w:rsidRDefault="007D54B9">
      <w:pPr>
        <w:pStyle w:val="normal"/>
      </w:pPr>
      <w:r>
        <w:rPr>
          <w:b/>
        </w:rPr>
        <w:lastRenderedPageBreak/>
        <w:t>Подсчет баллов</w:t>
      </w:r>
      <w:r>
        <w:t xml:space="preserve"> после выступления каждого участника производится Ведущим или его ассистентом. По итогам каждого раунда Ведущий оглашает результаты раунда.</w:t>
      </w:r>
    </w:p>
    <w:p w:rsidR="00EA6205" w:rsidRDefault="007D54B9">
      <w:pPr>
        <w:pStyle w:val="normal"/>
      </w:pPr>
      <w:r>
        <w:rPr>
          <w:b/>
        </w:rPr>
        <w:t xml:space="preserve">Финальный раунд. </w:t>
      </w:r>
      <w:r>
        <w:t>В финальном раунде жюри оценивает «общее впечатление» от выступлений трех финалистов. При этом финалисты сначала по очереди выступают перед жюри, а затем уже производится оценка и выбор победителя. В финале все три финалиста читают по одному стихотворению (предоставляются Оргкомитетом)</w:t>
      </w:r>
    </w:p>
    <w:p w:rsidR="00EA6205" w:rsidRDefault="007D54B9">
      <w:pPr>
        <w:pStyle w:val="2"/>
      </w:pPr>
      <w:bookmarkStart w:id="29" w:name="_w5u91s382zkl" w:colFirst="0" w:colLast="0"/>
      <w:bookmarkEnd w:id="29"/>
      <w:r>
        <w:t>5.</w:t>
      </w:r>
      <w:r>
        <w:tab/>
        <w:t>Награды</w:t>
      </w:r>
    </w:p>
    <w:p w:rsidR="00EA6205" w:rsidRDefault="007D54B9">
      <w:pPr>
        <w:pStyle w:val="normal"/>
      </w:pPr>
      <w:r>
        <w:rPr>
          <w:b/>
        </w:rPr>
        <w:t>Участники отборочного тура</w:t>
      </w:r>
      <w:r>
        <w:t xml:space="preserve"> награждаются почетными дипломами (входят в комплект), подписанными членами жюри.</w:t>
      </w:r>
    </w:p>
    <w:p w:rsidR="00EA6205" w:rsidRDefault="007D54B9">
      <w:pPr>
        <w:pStyle w:val="normal"/>
      </w:pPr>
      <w:r>
        <w:rPr>
          <w:b/>
        </w:rPr>
        <w:t>Финалисты</w:t>
      </w:r>
      <w:r>
        <w:t xml:space="preserve"> отборочного тура получают значки (входят в комплект)</w:t>
      </w:r>
    </w:p>
    <w:p w:rsidR="00EA6205" w:rsidRDefault="007D54B9">
      <w:pPr>
        <w:pStyle w:val="normal"/>
      </w:pPr>
      <w:r>
        <w:rPr>
          <w:b/>
        </w:rPr>
        <w:t>Победитель</w:t>
      </w:r>
      <w:r>
        <w:t xml:space="preserve"> отборочного тура получает диплом победителя, приз (входят в комплект) и право на выход в следующий тур Чемпионата.</w:t>
      </w:r>
    </w:p>
    <w:p w:rsidR="00EA6205" w:rsidRDefault="00EA6205">
      <w:pPr>
        <w:pStyle w:val="normal"/>
      </w:pP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br w:type="page"/>
      </w:r>
    </w:p>
    <w:p w:rsidR="00EA6205" w:rsidRDefault="007D54B9">
      <w:pPr>
        <w:pStyle w:val="3"/>
      </w:pPr>
      <w:bookmarkStart w:id="30" w:name="_f5p900uz0c2g" w:colFirst="0" w:colLast="0"/>
      <w:bookmarkEnd w:id="30"/>
      <w:r>
        <w:lastRenderedPageBreak/>
        <w:t>Приложение №7</w:t>
      </w:r>
    </w:p>
    <w:p w:rsidR="00EA6205" w:rsidRDefault="007D54B9">
      <w:pPr>
        <w:pStyle w:val="normal"/>
      </w:pPr>
      <w:r>
        <w:t xml:space="preserve">к Положению о проведении Чемпионата России по чтению вслух среди старшеклассников «Страница’18» </w:t>
      </w:r>
    </w:p>
    <w:p w:rsidR="00EA6205" w:rsidRDefault="00EA6205">
      <w:pPr>
        <w:pStyle w:val="normal"/>
      </w:pPr>
    </w:p>
    <w:p w:rsidR="00EA6205" w:rsidRDefault="007D54B9">
      <w:pPr>
        <w:pStyle w:val="4"/>
      </w:pPr>
      <w:bookmarkStart w:id="31" w:name="_q8j56w7hph2g" w:colFirst="0" w:colLast="0"/>
      <w:bookmarkEnd w:id="31"/>
      <w:r>
        <w:t>О проведении Народного голосования</w:t>
      </w: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t xml:space="preserve">Народное голосование проводится по итогам выступлений финалистов отборочных туров Чемпионата. </w:t>
      </w:r>
    </w:p>
    <w:p w:rsidR="00EA6205" w:rsidRDefault="007D54B9">
      <w:pPr>
        <w:pStyle w:val="normal"/>
      </w:pPr>
      <w:r>
        <w:t>Сроки. Народное голосование проходит в сроки, установленные Оргкомитетом для каждого региона в группе «Чемпионат по чтению вслух среди старшеклассников СТРАНИЦА 18» в социальной сети «</w:t>
      </w:r>
      <w:proofErr w:type="spellStart"/>
      <w:r>
        <w:t>Вконтакте</w:t>
      </w:r>
      <w:proofErr w:type="spellEnd"/>
      <w:r>
        <w:t>» —https://vk.com/stra18</w:t>
      </w:r>
    </w:p>
    <w:p w:rsidR="00EA6205" w:rsidRDefault="007D54B9">
      <w:pPr>
        <w:pStyle w:val="normal"/>
      </w:pPr>
      <w:r>
        <w:t xml:space="preserve">Порядок. </w:t>
      </w:r>
      <w:proofErr w:type="gramStart"/>
      <w:r>
        <w:t>Ответственные</w:t>
      </w:r>
      <w:proofErr w:type="gramEnd"/>
      <w:r>
        <w:t xml:space="preserve"> за проведение отборочных туров производят видеосъемку выступлений участников финального раунда отборочного тура.  Чтение отрывков записывается на видеокамеру / мобильный телефон / цифровой фотоаппарат. Перед чтением участник должен представиться и назвать номер школы / образовательную организацию, муниципальное образование. После проведения отборочного этапа местный оргкомитет должен в течение суток выслать видеозаписи выступлений участников на электронный адрес регионального представительства  Чемпионата (</w:t>
      </w:r>
      <w:proofErr w:type="gramStart"/>
      <w:r>
        <w:t>см</w:t>
      </w:r>
      <w:proofErr w:type="gramEnd"/>
      <w:r>
        <w:t xml:space="preserve">. </w:t>
      </w:r>
      <w:hyperlink w:anchor="_9j6ie98ddluz">
        <w:r>
          <w:rPr>
            <w:color w:val="1155CC"/>
            <w:u w:val="single"/>
          </w:rPr>
          <w:t>Приложение №1</w:t>
        </w:r>
      </w:hyperlink>
      <w:r>
        <w:t>)</w:t>
      </w:r>
    </w:p>
    <w:p w:rsidR="00EA6205" w:rsidRDefault="007D54B9">
      <w:pPr>
        <w:pStyle w:val="normal"/>
      </w:pPr>
      <w:r>
        <w:t>Каждая видеозапись должна храниться в отдельном файле. Объединение выступлений двух и более участников в один файл не допускается. В названии файла должны содержаться имя, фамилия участника, номер школы / наименование образовательной организации, которую он представляет (для городского этапа), муниципальное образование (для регионального этапа). В письме также должны быть указаны контактные данные ответственного лица от местного оргкомитета.</w:t>
      </w:r>
    </w:p>
    <w:p w:rsidR="00EA6205" w:rsidRDefault="007D54B9">
      <w:pPr>
        <w:pStyle w:val="normal"/>
      </w:pPr>
      <w:r>
        <w:t>Примеры корректного названия файлов:</w:t>
      </w:r>
    </w:p>
    <w:p w:rsidR="00EA6205" w:rsidRDefault="007D54B9">
      <w:pPr>
        <w:pStyle w:val="normal"/>
      </w:pPr>
      <w:r>
        <w:t>-    Мария_Петрова_СОШ67.avi</w:t>
      </w:r>
    </w:p>
    <w:p w:rsidR="00EA6205" w:rsidRDefault="007D54B9">
      <w:pPr>
        <w:pStyle w:val="normal"/>
      </w:pPr>
      <w:r>
        <w:t xml:space="preserve">-    Игорь Жуков. </w:t>
      </w:r>
      <w:proofErr w:type="spellStart"/>
      <w:r>
        <w:t>Назарово.mpeg</w:t>
      </w:r>
      <w:proofErr w:type="spellEnd"/>
      <w:r>
        <w:t xml:space="preserve"> </w:t>
      </w:r>
    </w:p>
    <w:p w:rsidR="00EA6205" w:rsidRDefault="007D54B9">
      <w:pPr>
        <w:pStyle w:val="normal"/>
        <w:rPr>
          <w:b/>
        </w:rPr>
      </w:pPr>
      <w:r>
        <w:rPr>
          <w:b/>
        </w:rPr>
        <w:t>Файлы, не удовлетворяющие настоящим требованиям, к Народному голосованию не допускаются.</w:t>
      </w:r>
    </w:p>
    <w:p w:rsidR="00EA6205" w:rsidRDefault="007D54B9">
      <w:pPr>
        <w:pStyle w:val="normal"/>
      </w:pPr>
      <w:r>
        <w:t>После размещения роликов в социальной сети победители народного голосования определяются простым большинством «</w:t>
      </w:r>
      <w:proofErr w:type="spellStart"/>
      <w:r>
        <w:t>лайков</w:t>
      </w:r>
      <w:proofErr w:type="spellEnd"/>
      <w:r>
        <w:t>», отданных за видеозапись участника.</w:t>
      </w:r>
    </w:p>
    <w:p w:rsidR="00EA6205" w:rsidRDefault="007D54B9">
      <w:pPr>
        <w:pStyle w:val="normal"/>
      </w:pPr>
      <w:r>
        <w:rPr>
          <w:b/>
        </w:rPr>
        <w:t xml:space="preserve">Срок окончания </w:t>
      </w:r>
      <w:r>
        <w:t>народного голосования определяются Оргкомитетом для каждого региона отдельно.</w:t>
      </w:r>
    </w:p>
    <w:p w:rsidR="00EA6205" w:rsidRDefault="007D54B9">
      <w:pPr>
        <w:pStyle w:val="normal"/>
      </w:pPr>
      <w:r>
        <w:t xml:space="preserve">Победители народного голосования получают дополнительную информацию о месте и времени проведения полуфинала, а также дальнейшие инструкции от местных оргкомитетов. Информация отправляется на электронную почту, с которой был прислан </w:t>
      </w:r>
      <w:proofErr w:type="spellStart"/>
      <w:r>
        <w:t>видеофайл</w:t>
      </w:r>
      <w:proofErr w:type="spellEnd"/>
      <w:r>
        <w:t>.</w:t>
      </w: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A03F12" w:rsidRDefault="00A03F12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A03F12" w:rsidRPr="00A03F12" w:rsidRDefault="00A03F12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EA6205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EA6205" w:rsidRDefault="007D54B9">
      <w:pPr>
        <w:pStyle w:val="3"/>
      </w:pPr>
      <w:bookmarkStart w:id="32" w:name="_3fc4z2bv31dg" w:colFirst="0" w:colLast="0"/>
      <w:bookmarkEnd w:id="32"/>
      <w:r>
        <w:lastRenderedPageBreak/>
        <w:t>Приложение №8</w:t>
      </w:r>
    </w:p>
    <w:p w:rsidR="00EA6205" w:rsidRDefault="007D54B9">
      <w:pPr>
        <w:pStyle w:val="normal"/>
      </w:pPr>
      <w:r>
        <w:t xml:space="preserve">к Положению о проведении Чемпионата России по чтению вслух среди старшеклассников «Страница’18» </w:t>
      </w:r>
    </w:p>
    <w:p w:rsidR="00EA6205" w:rsidRDefault="00EA6205">
      <w:pPr>
        <w:pStyle w:val="normal"/>
      </w:pPr>
    </w:p>
    <w:p w:rsidR="00EA6205" w:rsidRDefault="007D54B9">
      <w:pPr>
        <w:pStyle w:val="4"/>
      </w:pPr>
      <w:bookmarkStart w:id="33" w:name="_gsxup5rht6r5" w:colFirst="0" w:colLast="0"/>
      <w:bookmarkEnd w:id="33"/>
      <w:r>
        <w:t>Рекомендуемая литература</w:t>
      </w: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t>Раунд 1. Русская литература.</w:t>
      </w:r>
    </w:p>
    <w:p w:rsidR="00EA6205" w:rsidRDefault="00EA6205">
      <w:pPr>
        <w:pStyle w:val="normal"/>
        <w:sectPr w:rsidR="00EA6205">
          <w:footerReference w:type="default" r:id="rId19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Абрамов Ф. Рассказы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Аверченко А. Рассказы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Андреев Л. Рассказы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Арсеньев В.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Дерсу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Узала</w:t>
      </w:r>
      <w:proofErr w:type="spellEnd"/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Астафьев В. Пастух и пастушка/ Царь-рыба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Бажов П. Уральские сказы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Белых Л., Пантелеев Л. Республика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Шкид</w:t>
      </w:r>
      <w:proofErr w:type="spellEnd"/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Беляев А. Человек-амфибия / Остров погибших кораблей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Бианки В. Литературные сказки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Богомолов В. Момент истины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Бондарев Ю. Батальоны просят огня/ Горячий снег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Булгаков М. Белая гвардия / Собачье сердце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Бунин И. Темные аллеи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Быков В. Обелиск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Васильев Б. А зори здесь тихие.../ В списках не значился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Гайдар А. Тимур и его команда/ Голубая чашка / Чук и Гек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Гоголь Н. Петербургские повести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Гончаров И. Обыкновенная история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Горький М. Мать/ Детство/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Челкаш</w:t>
      </w:r>
      <w:proofErr w:type="spellEnd"/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Грин А. Алые паруса/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Бегущая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по волнам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Достоевский Ф.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Идиот</w:t>
      </w:r>
      <w:proofErr w:type="spellEnd"/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Драгунский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В. Денискины рассказы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Замятин Е. Мы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Зощенко М. Рассказы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Ильф И., Петров Е. Двенадцать стульев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Каверин В. Два капитана/ Открытая книга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Карамзин Н. Бедная Лиза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Кассиль Л. Будьте готовы, Ваше высочество!/ Кондуит и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Швамбрания</w:t>
      </w:r>
      <w:proofErr w:type="spellEnd"/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Катаев В. Белеет парус одинокий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Кондратьев В. Сашка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Короленко В. Парадокс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Крапивин В. Мальчик со шпагой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Куприн А. Поединок/ Гранатовый браслет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Лагин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Л. Старик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Хоттабыч</w:t>
      </w:r>
      <w:proofErr w:type="spellEnd"/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Лермонтов М. Герой нашего времени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Лесков Н. Очарованный странник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Набоков В. Дар/ Защита Лужина 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Некрасов В. В окопах Сталинграда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Носов Н. Незнайка на Луне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Обручев В. Земля Санникова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Олеша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Ю. Три толстяка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Островский Н. Как закалялась сталь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Паустовский К. Повесть о жизни/ Мещерская сторона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Паустовский К. Рассказы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Платонов А.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Чевенгур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/ Котлован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Полевой Б. Повесть о настоящем человеке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Пришвин М. Кладовая солнца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Пушкин А. Капитанская дочка / Дубровский/ Барышня-крестьянка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Радищев А. Путешествие из Петербурга в Москву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Распутин В. Прощание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с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Матерой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Рыбаков А. Кортик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Рыбаков А. Кортик/ Бронзовая птица/ Выстрел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Салтыков-Щедрин М. Господа Головлёвы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Солженицын А. Матренин двор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Стругацкий А., Стругацкий Б. Понедельник начинается в субботу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Толстой А. Князь Серебряный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Толстой Л. Анна Каренина / Кавказский пленник/ После бала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Тургенев И. Отцы и дети/ Рудин/ Дворянское гнездо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Фадеев А. Молодая гвардия/ Разгром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Фурманов Д. Чапаев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Чернышевский Н. Что делать?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Чехов А. Рассказы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Шварц Е. Дракон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Шолохов М. Судьба человека / Тихий Дон</w:t>
      </w:r>
    </w:p>
    <w:p w:rsidR="00EA6205" w:rsidRDefault="007D54B9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17"/>
          <w:szCs w:val="17"/>
        </w:rPr>
        <w:sectPr w:rsidR="00EA6205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 w:space="0"/>
          </w:cols>
        </w:sectPr>
      </w:pPr>
      <w:r>
        <w:rPr>
          <w:rFonts w:ascii="Times New Roman" w:eastAsia="Times New Roman" w:hAnsi="Times New Roman" w:cs="Times New Roman"/>
          <w:sz w:val="17"/>
          <w:szCs w:val="17"/>
        </w:rPr>
        <w:t>Шукшин В. Рассказы</w:t>
      </w:r>
    </w:p>
    <w:p w:rsidR="00EA6205" w:rsidRDefault="00EA6205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br w:type="page"/>
      </w:r>
    </w:p>
    <w:p w:rsidR="00EA6205" w:rsidRDefault="00EA6205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EA6205" w:rsidRDefault="007D54B9">
      <w:pPr>
        <w:pStyle w:val="normal"/>
      </w:pPr>
      <w:r>
        <w:t>Раунд 2. Зарубежная литература</w:t>
      </w:r>
    </w:p>
    <w:p w:rsidR="00EA6205" w:rsidRDefault="00EA6205">
      <w:pPr>
        <w:pStyle w:val="normal"/>
        <w:sectPr w:rsidR="00EA6205">
          <w:type w:val="continuous"/>
          <w:pgSz w:w="11906" w:h="16838"/>
          <w:pgMar w:top="1440" w:right="1440" w:bottom="1440" w:left="1440" w:header="0" w:footer="720" w:gutter="0"/>
          <w:cols w:space="720"/>
        </w:sectPr>
      </w:pP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1.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Александр Дюма. Три мушкетера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Антуан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де Сент-Экзюпери - Маленький принц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Артур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Конан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Дойл. Затерянный мир / Записки о Шерлоке Холмсе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Бальзак О. де - Гобсек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Вальтер Скотт. Айвенго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6.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Гарриет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Бичер-Стоу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- Хижина дяди Тома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7.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Генри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Райдер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Хаггард. Дочь Монтесумы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8.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Герман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Гессе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Демиан</w:t>
      </w:r>
      <w:proofErr w:type="spellEnd"/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9.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Герман Мелвилл — Моби Дик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10.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Даниэль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Дэфо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 Робинзон Крузо.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11.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Джеймс Оливер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Кервуд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 Бродяги Севера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12.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Джеймс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Фенимор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Купер. Последний из могикан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13.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Джейн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Остин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— Эмма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14.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Джек Лондон. Повести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15.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Джонатан Свифт - Путешествия Лемюэля Гулливера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16.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Жюль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Верн. Дети капитана Гранта / Таинственный остров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17.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Иоганн Вольфганг фон Гёте - Страдания юного Вертера / Годы учения Вильгельма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Мейстера</w:t>
      </w:r>
      <w:proofErr w:type="spellEnd"/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18.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Ирвин Шоу — Богач, бедняк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19.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Луи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Буссенар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. Капитан </w:t>
      </w:r>
      <w:proofErr w:type="spellStart"/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Сорви-голова</w:t>
      </w:r>
      <w:proofErr w:type="spellEnd"/>
      <w:proofErr w:type="gramEnd"/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20.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Майн Рид. Всадник без головы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21.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Марк Твен. Приключения Тома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Сойера</w:t>
      </w:r>
      <w:proofErr w:type="spellEnd"/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22.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Марсель Пруст - В поисках утраченного времени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23.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Оскар Уайльд — Мальчик-звезда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24.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Рафаэлло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Джованьоли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- Спартак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25.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Рафаэль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Сабатини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. Одиссея капитана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Блада</w:t>
      </w:r>
      <w:proofErr w:type="spellEnd"/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26.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Роберт Льюис Стивенсон. Остров сокровищ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27.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Роберт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Штильмарк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 Наследник из Калькутты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28.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Рудольф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Распэ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. Приключения барона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Мюнхаузена</w:t>
      </w:r>
      <w:proofErr w:type="spellEnd"/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29.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Сервантес Сааведра М.  - Хитроумный идальго Дон Кихот Ламанчский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30.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Стендаль - Пармская обитель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31.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Уильям Теккерей — Ярмарка тщеславия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32.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Уильям Фолкнер — Деревушка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33.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Харпер</w:t>
      </w:r>
      <w:proofErr w:type="spellEnd"/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и - Убить пересмешника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34.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Чарльз Диккенс — Дэвид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Копперфильд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/ Приключения Оливера Твиста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35.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Шарль де Костер - Тиль Уленшпигель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36.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Эдгар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о — Рассказы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37.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Эрих Мария Ремарк — Три товарища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38.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Эрнест Сетон-Томпсон. Рассказы о животных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39.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Эрнест Хемингуэй — Старик и море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рощай, оружие!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  <w:sectPr w:rsidR="00EA6205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 w:space="0"/>
          </w:cols>
        </w:sectPr>
      </w:pPr>
      <w:r>
        <w:rPr>
          <w:rFonts w:ascii="Times New Roman" w:eastAsia="Times New Roman" w:hAnsi="Times New Roman" w:cs="Times New Roman"/>
          <w:sz w:val="17"/>
          <w:szCs w:val="17"/>
        </w:rPr>
        <w:t>40.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Этель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Лилиан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Войнич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– Овод</w:t>
      </w:r>
    </w:p>
    <w:p w:rsidR="00EA6205" w:rsidRDefault="00EA6205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br w:type="page"/>
      </w:r>
    </w:p>
    <w:p w:rsidR="00EA6205" w:rsidRDefault="00EA6205">
      <w:pPr>
        <w:pStyle w:val="normal"/>
      </w:pPr>
    </w:p>
    <w:p w:rsidR="00EA6205" w:rsidRDefault="007D54B9">
      <w:pPr>
        <w:pStyle w:val="normal"/>
      </w:pPr>
      <w:r>
        <w:t>.</w:t>
      </w:r>
    </w:p>
    <w:p w:rsidR="00EA6205" w:rsidRDefault="007D54B9">
      <w:pPr>
        <w:pStyle w:val="normal"/>
      </w:pPr>
      <w:r>
        <w:t>Раунд 3. Поэзия</w:t>
      </w:r>
    </w:p>
    <w:p w:rsidR="00EA6205" w:rsidRDefault="00EA6205">
      <w:pPr>
        <w:pStyle w:val="normal"/>
        <w:sectPr w:rsidR="00EA6205">
          <w:type w:val="continuous"/>
          <w:pgSz w:w="11906" w:h="16838"/>
          <w:pgMar w:top="1440" w:right="1440" w:bottom="1440" w:left="1440" w:header="0" w:footer="720" w:gutter="0"/>
          <w:cols w:space="720"/>
        </w:sectPr>
      </w:pP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1.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Анненский Иннокентий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Асадов Эдуард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Асеев Николай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Ахмадулина Белла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Ахматова Анна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Багрицкий Эдуард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7.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Бальмонт Константин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8.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Батюшков Константин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9.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Белый Андрей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10.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Блок Александр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11.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Брюсов Валерий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12.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Бунин Иван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13.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Веневитинов Дмитрий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14.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Вознесенский Андрей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15.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Волошин Максимилиан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16.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Высоцкий Владимир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17.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Гамзатов Расул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18.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Гиппиус Зинаида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19.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Гумилев Николай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20.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Давыдов Денис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21.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Державин Гаврила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22.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Евтушенко Евгений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23.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Есенин Сергей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24.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Заболоцкий Николай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25.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Клюев Николай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26.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Крылов Иван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27.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Кушнер Александр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28.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Кюхельбекер Вильгельм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29.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Лермонтов Михаил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30.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Мандельштам Осип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31.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Маршак Самуил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32.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Маяковский Владимир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33.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Межиров Александр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34.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Мережковский Дмитрий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35.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Михалков Сергей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36.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Мориц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Юнна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37.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Некрасов Николай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38.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Одоевцева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Ирина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39.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Окуджава Булат 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40.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Пастернак Борис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41.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Пушкин Александр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42.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Рождественский Роберт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43.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Рубцов Николай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44.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Рылеев Кондратий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45.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Самойлов Давид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46.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Светлов Михаил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47.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Северянин Игорь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48.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Симонов Константин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49.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Смеляков Ярослав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50.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Соловьев Владимир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51.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Сологуб Федор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52.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Тарковский Арсений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53.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Твардовский Александр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54.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Тютчев Федор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55.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Фет Афанасий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56.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Хармс Даниил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57.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Хлебников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Велимир</w:t>
      </w:r>
      <w:proofErr w:type="spellEnd"/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58.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Ходасевич Владислав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59.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Цветаева Марина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60.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Черный Саша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61.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Чуковский Корней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62.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Шефнер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Вадим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63.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Шпаликов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Геннадий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64.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Эренбург Илья</w:t>
      </w:r>
    </w:p>
    <w:p w:rsidR="00EA6205" w:rsidRDefault="007D54B9">
      <w:pPr>
        <w:pStyle w:val="normal"/>
        <w:rPr>
          <w:rFonts w:ascii="Times New Roman" w:eastAsia="Times New Roman" w:hAnsi="Times New Roman" w:cs="Times New Roman"/>
          <w:sz w:val="17"/>
          <w:szCs w:val="17"/>
        </w:rPr>
        <w:sectPr w:rsidR="00EA6205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 w:space="0"/>
          </w:cols>
        </w:sectPr>
      </w:pPr>
      <w:r>
        <w:rPr>
          <w:rFonts w:ascii="Times New Roman" w:eastAsia="Times New Roman" w:hAnsi="Times New Roman" w:cs="Times New Roman"/>
          <w:sz w:val="17"/>
          <w:szCs w:val="17"/>
        </w:rPr>
        <w:t>65.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Языков Николай</w:t>
      </w:r>
    </w:p>
    <w:p w:rsidR="00EA6205" w:rsidRDefault="00EA6205">
      <w:pPr>
        <w:pStyle w:val="normal"/>
      </w:pPr>
    </w:p>
    <w:sectPr w:rsidR="00EA6205" w:rsidSect="00EA6205"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D3" w:rsidRDefault="00B931D3" w:rsidP="00EA6205">
      <w:pPr>
        <w:spacing w:line="240" w:lineRule="auto"/>
      </w:pPr>
      <w:r>
        <w:separator/>
      </w:r>
    </w:p>
  </w:endnote>
  <w:endnote w:type="continuationSeparator" w:id="0">
    <w:p w:rsidR="00B931D3" w:rsidRDefault="00B931D3" w:rsidP="00EA6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05" w:rsidRDefault="00EA6205">
    <w:pPr>
      <w:pStyle w:val="normal"/>
      <w:rPr>
        <w:sz w:val="16"/>
        <w:szCs w:val="16"/>
      </w:rPr>
    </w:pPr>
  </w:p>
  <w:p w:rsidR="00EA6205" w:rsidRDefault="00EA6205">
    <w:pPr>
      <w:pStyle w:val="normal"/>
      <w:rPr>
        <w:sz w:val="16"/>
        <w:szCs w:val="16"/>
      </w:rPr>
    </w:pPr>
  </w:p>
  <w:p w:rsidR="00EA6205" w:rsidRDefault="007D54B9">
    <w:pPr>
      <w:pStyle w:val="normal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>Ассоциация «Межрегиональная федерация чтения» © Все права защищены,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D3" w:rsidRDefault="00B931D3" w:rsidP="00EA6205">
      <w:pPr>
        <w:spacing w:line="240" w:lineRule="auto"/>
      </w:pPr>
      <w:r>
        <w:separator/>
      </w:r>
    </w:p>
  </w:footnote>
  <w:footnote w:type="continuationSeparator" w:id="0">
    <w:p w:rsidR="00B931D3" w:rsidRDefault="00B931D3" w:rsidP="00EA6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F29"/>
    <w:multiLevelType w:val="multilevel"/>
    <w:tmpl w:val="CE94B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EF630B"/>
    <w:multiLevelType w:val="multilevel"/>
    <w:tmpl w:val="C13CA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0AE6D91"/>
    <w:multiLevelType w:val="multilevel"/>
    <w:tmpl w:val="34921F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7896591"/>
    <w:multiLevelType w:val="multilevel"/>
    <w:tmpl w:val="5EF65898"/>
    <w:lvl w:ilvl="0">
      <w:start w:val="1"/>
      <w:numFmt w:val="bullet"/>
      <w:lvlText w:val="-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ACB487B"/>
    <w:multiLevelType w:val="multilevel"/>
    <w:tmpl w:val="A4CA8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05"/>
    <w:rsid w:val="00086A68"/>
    <w:rsid w:val="00192FB7"/>
    <w:rsid w:val="00212DA8"/>
    <w:rsid w:val="003B10E4"/>
    <w:rsid w:val="0073195F"/>
    <w:rsid w:val="007D54B9"/>
    <w:rsid w:val="007E6931"/>
    <w:rsid w:val="007E6C5D"/>
    <w:rsid w:val="00A03F12"/>
    <w:rsid w:val="00B931D3"/>
    <w:rsid w:val="00EA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424242"/>
        <w:sz w:val="18"/>
        <w:szCs w:val="1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E4"/>
  </w:style>
  <w:style w:type="paragraph" w:styleId="1">
    <w:name w:val="heading 1"/>
    <w:basedOn w:val="normal"/>
    <w:next w:val="normal"/>
    <w:rsid w:val="00EA62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A6205"/>
    <w:pPr>
      <w:keepNext/>
      <w:keepLines/>
      <w:spacing w:before="360" w:after="120"/>
      <w:ind w:left="720" w:hanging="360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rsid w:val="00EA62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A62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A6205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rsid w:val="00EA6205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A6205"/>
  </w:style>
  <w:style w:type="table" w:customStyle="1" w:styleId="TableNormal">
    <w:name w:val="Table Normal"/>
    <w:rsid w:val="00EA62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A620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A6205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EA620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A620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document/d/1VQW9QN3UCxTiayUojnS99ayYCpXs68jKNqvgF0n2y_Q/edit" TargetMode="External"/><Relationship Id="rId18" Type="http://schemas.openxmlformats.org/officeDocument/2006/relationships/hyperlink" Target="https://drive.google.com/file/d/1dmnGSwZUNAldvdmL0XamZnM0uG8xR-XX/vi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dhGjsghogCuVC2n-6IY7R3Xe4RQhBeYBk3n-hIJ5jig/edit" TargetMode="External"/><Relationship Id="rId17" Type="http://schemas.openxmlformats.org/officeDocument/2006/relationships/hyperlink" Target="https://vk.com/stra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HolvGcuAWaa1zT4KPrWTNSOal5lAWgQdnfSAqzz_l64/ed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n_bOzM3fY4NIrt3RX67WAN_4NvU2rfpjiVrd7ZhWtOo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RjGRod7MTpdgR3u40L3XH6Or8-ZGWzHDUNVrIQq53q0/edit" TargetMode="External"/><Relationship Id="rId10" Type="http://schemas.openxmlformats.org/officeDocument/2006/relationships/hyperlink" Target="https://docs.google.com/document/d/1iyGqknyyDSUvfM7mKqYiamaq5ocneUI_sx7xB79qn0Y/ed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1O5bHemaoL6cN1YcpaLKTFFlZCJVGUDdMVwF-g41kuU/edit" TargetMode="External"/><Relationship Id="rId14" Type="http://schemas.openxmlformats.org/officeDocument/2006/relationships/hyperlink" Target="https://docs.google.com/document/d/1_gLHFnX3UbD4rDbcgerQm57ggLut3Le-fz2DkOsgrg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1A0F7-AC53-4F97-BB99-4E58284D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4592</Words>
  <Characters>26176</Characters>
  <Application>Microsoft Office Word</Application>
  <DocSecurity>0</DocSecurity>
  <Lines>218</Lines>
  <Paragraphs>61</Paragraphs>
  <ScaleCrop>false</ScaleCrop>
  <Company>diakov.net</Company>
  <LinksUpToDate>false</LinksUpToDate>
  <CharactersWithSpaces>30707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2018-01-16T10:15:00Z</dcterms:created>
  <dcterms:modified xsi:type="dcterms:W3CDTF">2018-04-02T07:03:00Z</dcterms:modified>
</cp:coreProperties>
</file>